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7D" w:rsidRPr="00F26872" w:rsidRDefault="0046167D" w:rsidP="008F3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 справка </w:t>
      </w:r>
    </w:p>
    <w:p w:rsidR="0046167D" w:rsidRPr="00EF4D8C" w:rsidRDefault="0046167D" w:rsidP="008F3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диагностики</w:t>
      </w:r>
    </w:p>
    <w:p w:rsidR="0046167D" w:rsidRDefault="0046167D" w:rsidP="008F3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образовательного процесса и детского развития</w:t>
      </w:r>
    </w:p>
    <w:p w:rsidR="0046167D" w:rsidRDefault="00792BE3" w:rsidP="008F3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начало 2021 – 2022</w:t>
      </w:r>
      <w:r w:rsidR="0046167D">
        <w:rPr>
          <w:rFonts w:ascii="Times New Roman" w:hAnsi="Times New Roman"/>
          <w:b/>
          <w:sz w:val="28"/>
          <w:szCs w:val="28"/>
        </w:rPr>
        <w:t xml:space="preserve"> учебного года </w:t>
      </w:r>
    </w:p>
    <w:p w:rsidR="0046167D" w:rsidRPr="00205541" w:rsidRDefault="00792BE3" w:rsidP="008F3E0E">
      <w:pPr>
        <w:pStyle w:val="a3"/>
        <w:ind w:left="-131"/>
        <w:jc w:val="center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в</w:t>
      </w:r>
      <w:r w:rsidR="0046167D" w:rsidRPr="00205541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младшей группе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167D" w:rsidRPr="00205541" w:rsidRDefault="0046167D" w:rsidP="008F3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167D" w:rsidRDefault="0046167D" w:rsidP="008F3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эффективности достижений детьми планируемых результатов освоения основной образовательной программы дошкольного образовательного учреждения проводилась в начале учебного года во втор</w:t>
      </w:r>
      <w:r w:rsidR="00792BE3">
        <w:rPr>
          <w:rFonts w:ascii="Times New Roman" w:hAnsi="Times New Roman"/>
          <w:sz w:val="28"/>
          <w:szCs w:val="28"/>
        </w:rPr>
        <w:t>ой младшей группе. Обследовано 16</w:t>
      </w:r>
      <w:r w:rsidR="00C14640">
        <w:rPr>
          <w:rFonts w:ascii="Times New Roman" w:hAnsi="Times New Roman"/>
          <w:sz w:val="28"/>
          <w:szCs w:val="28"/>
        </w:rPr>
        <w:t xml:space="preserve"> дошкольник</w:t>
      </w:r>
      <w:r w:rsidR="001828A0">
        <w:rPr>
          <w:rFonts w:ascii="Times New Roman" w:hAnsi="Times New Roman"/>
          <w:sz w:val="28"/>
          <w:szCs w:val="28"/>
        </w:rPr>
        <w:t>ов по 5</w:t>
      </w:r>
      <w:r>
        <w:rPr>
          <w:rFonts w:ascii="Times New Roman" w:hAnsi="Times New Roman"/>
          <w:sz w:val="28"/>
          <w:szCs w:val="28"/>
        </w:rPr>
        <w:t xml:space="preserve"> образовательным областям, соответствующим ФГОС дошкольного образования: «Социально-коммуникативное  развитие», «Познавательное развитие», «Речевое развитие», «Художественно-эстетическое развитие»</w:t>
      </w:r>
      <w:r w:rsidR="007831D2">
        <w:rPr>
          <w:rFonts w:ascii="Times New Roman" w:hAnsi="Times New Roman"/>
          <w:sz w:val="28"/>
          <w:szCs w:val="28"/>
        </w:rPr>
        <w:t>, «Физическое развитие</w:t>
      </w:r>
      <w:r w:rsidR="001828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МБДОУ </w:t>
      </w:r>
      <w:r w:rsidR="00792BE3">
        <w:rPr>
          <w:rFonts w:ascii="Times New Roman" w:hAnsi="Times New Roman"/>
          <w:sz w:val="28"/>
          <w:szCs w:val="28"/>
        </w:rPr>
        <w:t>детский сад №1</w:t>
      </w:r>
      <w:r>
        <w:rPr>
          <w:rFonts w:ascii="Times New Roman" w:hAnsi="Times New Roman"/>
          <w:sz w:val="28"/>
          <w:szCs w:val="28"/>
        </w:rPr>
        <w:t xml:space="preserve"> осуществляет свою деятельность на основе Образовательной программы дошкольного образования. </w:t>
      </w:r>
    </w:p>
    <w:p w:rsidR="0046167D" w:rsidRPr="003D087F" w:rsidRDefault="0046167D" w:rsidP="008F3E0E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87F">
        <w:rPr>
          <w:rFonts w:ascii="Times New Roman" w:hAnsi="Times New Roman"/>
          <w:color w:val="000000"/>
          <w:sz w:val="28"/>
          <w:szCs w:val="28"/>
        </w:rPr>
        <w:t>определить степень</w:t>
      </w:r>
      <w:r>
        <w:rPr>
          <w:rFonts w:ascii="Times New Roman" w:hAnsi="Times New Roman"/>
          <w:color w:val="000000"/>
          <w:sz w:val="28"/>
          <w:szCs w:val="28"/>
        </w:rPr>
        <w:t xml:space="preserve"> готовности к  освоению</w:t>
      </w:r>
      <w:r w:rsidRPr="003D087F">
        <w:rPr>
          <w:rFonts w:ascii="Times New Roman" w:hAnsi="Times New Roman"/>
          <w:color w:val="000000"/>
          <w:sz w:val="28"/>
          <w:szCs w:val="28"/>
        </w:rPr>
        <w:t xml:space="preserve"> ребенком образовательной программы дошкольного образования и влияние образовательного процесса, организуемого в дошкольном учреждении на развитие ребенка. 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6167D" w:rsidRDefault="0046167D" w:rsidP="008F3E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и обработка анализа изменений в развитии знаний, умений и навыков воспитанников;</w:t>
      </w:r>
    </w:p>
    <w:p w:rsidR="0046167D" w:rsidRDefault="0046167D" w:rsidP="008F3E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анализа изменений в развитии универсальных видов детской деятельности;</w:t>
      </w:r>
    </w:p>
    <w:p w:rsidR="0046167D" w:rsidRDefault="0046167D" w:rsidP="008F3E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мер по совершенствованию образовательного процесса;</w:t>
      </w:r>
    </w:p>
    <w:p w:rsidR="0046167D" w:rsidRPr="008F3E0E" w:rsidRDefault="0046167D" w:rsidP="008F3E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дополнение и изменение системы показателей педагогической </w:t>
      </w:r>
      <w:r>
        <w:rPr>
          <w:rFonts w:ascii="Times New Roman" w:hAnsi="Times New Roman"/>
          <w:sz w:val="28"/>
          <w:szCs w:val="28"/>
        </w:rPr>
        <w:t>диагностики.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диагностики </w:t>
      </w:r>
      <w:r>
        <w:rPr>
          <w:rFonts w:ascii="Times New Roman" w:hAnsi="Times New Roman"/>
          <w:sz w:val="28"/>
          <w:szCs w:val="28"/>
        </w:rPr>
        <w:t>являются  интеллектуальные и личностные качества воспитанников.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Предметом  исследования</w:t>
      </w:r>
      <w:r>
        <w:rPr>
          <w:rFonts w:ascii="Times New Roman" w:hAnsi="Times New Roman"/>
          <w:sz w:val="28"/>
          <w:szCs w:val="28"/>
        </w:rPr>
        <w:t xml:space="preserve"> являются навыки и умения детей.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6167D" w:rsidRPr="008F3E0E" w:rsidRDefault="0046167D" w:rsidP="008F3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Субъект</w:t>
      </w:r>
      <w:r w:rsidRPr="00A033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диагностики </w:t>
      </w:r>
      <w:r>
        <w:rPr>
          <w:rFonts w:ascii="Times New Roman" w:hAnsi="Times New Roman"/>
          <w:sz w:val="28"/>
          <w:szCs w:val="28"/>
        </w:rPr>
        <w:t xml:space="preserve">– дети дошкольного </w:t>
      </w:r>
      <w:r w:rsidRPr="003D087F">
        <w:rPr>
          <w:rFonts w:ascii="Times New Roman" w:hAnsi="Times New Roman"/>
          <w:color w:val="000000"/>
          <w:sz w:val="28"/>
          <w:szCs w:val="28"/>
        </w:rPr>
        <w:t>возраста 3</w:t>
      </w:r>
      <w:r w:rsidR="00FE0971">
        <w:rPr>
          <w:rFonts w:ascii="Times New Roman" w:hAnsi="Times New Roman"/>
          <w:color w:val="000000"/>
          <w:sz w:val="28"/>
          <w:szCs w:val="28"/>
        </w:rPr>
        <w:t>-</w:t>
      </w:r>
      <w:r w:rsidRPr="003D087F">
        <w:rPr>
          <w:rFonts w:ascii="Times New Roman" w:hAnsi="Times New Roman"/>
          <w:color w:val="000000"/>
          <w:sz w:val="28"/>
          <w:szCs w:val="28"/>
        </w:rPr>
        <w:t>4</w:t>
      </w:r>
      <w:r w:rsidR="00FE09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087F">
        <w:rPr>
          <w:rFonts w:ascii="Times New Roman" w:hAnsi="Times New Roman"/>
          <w:color w:val="000000"/>
          <w:sz w:val="28"/>
          <w:szCs w:val="28"/>
        </w:rPr>
        <w:t>лет.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проведения: 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наблюдение;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проблемная (диагностическая ситуация);     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беседа;</w:t>
      </w:r>
    </w:p>
    <w:p w:rsidR="0046167D" w:rsidRPr="008F3E0E" w:rsidRDefault="0046167D" w:rsidP="008F3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игра.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Формы проведения: 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индивидуальная;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подгрупповая;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- групповая. </w:t>
      </w:r>
    </w:p>
    <w:p w:rsidR="0046167D" w:rsidRDefault="0046167D" w:rsidP="008F3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pple-converted-space"/>
          <w:b/>
          <w:color w:val="000000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Результаты диагностики: </w:t>
      </w:r>
    </w:p>
    <w:p w:rsidR="0046167D" w:rsidRPr="00560692" w:rsidRDefault="0046167D" w:rsidP="008F3E0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671853">
        <w:rPr>
          <w:rFonts w:ascii="Times New Roman" w:hAnsi="Times New Roman"/>
          <w:sz w:val="28"/>
          <w:szCs w:val="28"/>
        </w:rPr>
        <w:t xml:space="preserve">иагностика </w:t>
      </w:r>
      <w:r>
        <w:rPr>
          <w:rFonts w:ascii="Times New Roman" w:hAnsi="Times New Roman"/>
          <w:sz w:val="28"/>
          <w:szCs w:val="28"/>
        </w:rPr>
        <w:t xml:space="preserve">образовательной области   </w:t>
      </w:r>
      <w:r w:rsidRPr="0058627E">
        <w:rPr>
          <w:rFonts w:ascii="Times New Roman" w:hAnsi="Times New Roman"/>
          <w:b/>
          <w:sz w:val="28"/>
          <w:szCs w:val="28"/>
        </w:rPr>
        <w:t xml:space="preserve">«Социально-коммуникативное развитие» </w:t>
      </w:r>
      <w:r w:rsidRPr="00560692"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>а</w:t>
      </w:r>
      <w:r w:rsidRPr="00560692">
        <w:rPr>
          <w:rFonts w:ascii="Times New Roman" w:hAnsi="Times New Roman"/>
          <w:sz w:val="28"/>
          <w:szCs w:val="28"/>
        </w:rPr>
        <w:t>:</w:t>
      </w:r>
      <w:r w:rsidRPr="00560692">
        <w:rPr>
          <w:rFonts w:ascii="Times New Roman" w:hAnsi="Times New Roman"/>
          <w:i/>
          <w:sz w:val="28"/>
          <w:szCs w:val="28"/>
        </w:rPr>
        <w:t xml:space="preserve"> </w:t>
      </w:r>
    </w:p>
    <w:p w:rsidR="00CE55CF" w:rsidRPr="00232366" w:rsidRDefault="0046167D" w:rsidP="008F3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235">
        <w:rPr>
          <w:rFonts w:ascii="Times New Roman" w:hAnsi="Times New Roman"/>
          <w:i/>
          <w:sz w:val="28"/>
          <w:szCs w:val="28"/>
        </w:rPr>
        <w:t>Высокий уровень развития -</w:t>
      </w:r>
      <w:r w:rsidR="00661235" w:rsidRPr="00661235">
        <w:rPr>
          <w:rFonts w:ascii="Times New Roman" w:hAnsi="Times New Roman"/>
          <w:sz w:val="28"/>
          <w:szCs w:val="28"/>
        </w:rPr>
        <w:t xml:space="preserve"> у 0 детей (0</w:t>
      </w:r>
      <w:r w:rsidRPr="00661235">
        <w:rPr>
          <w:rFonts w:ascii="Times New Roman" w:hAnsi="Times New Roman"/>
          <w:sz w:val="28"/>
          <w:szCs w:val="28"/>
        </w:rPr>
        <w:t>%)</w:t>
      </w:r>
      <w:r w:rsidR="00661235">
        <w:rPr>
          <w:rFonts w:ascii="Times New Roman" w:hAnsi="Times New Roman"/>
          <w:sz w:val="28"/>
          <w:szCs w:val="28"/>
        </w:rPr>
        <w:t>;</w:t>
      </w:r>
      <w:r w:rsidR="00CE55CF">
        <w:rPr>
          <w:rFonts w:ascii="Times New Roman" w:hAnsi="Times New Roman"/>
          <w:sz w:val="28"/>
          <w:szCs w:val="28"/>
        </w:rPr>
        <w:t xml:space="preserve"> детей с высоким уровнем развития нет</w:t>
      </w:r>
      <w:r w:rsidR="00CE55CF" w:rsidRPr="00232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5CF" w:rsidRPr="00232366" w:rsidRDefault="0046167D" w:rsidP="008F3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235">
        <w:rPr>
          <w:rFonts w:ascii="Times New Roman" w:hAnsi="Times New Roman"/>
          <w:i/>
          <w:sz w:val="28"/>
          <w:szCs w:val="28"/>
        </w:rPr>
        <w:t xml:space="preserve">Средний уровень развития - </w:t>
      </w:r>
      <w:r w:rsidR="00661235" w:rsidRPr="00661235">
        <w:rPr>
          <w:rFonts w:ascii="Times New Roman" w:hAnsi="Times New Roman"/>
          <w:sz w:val="28"/>
          <w:szCs w:val="28"/>
        </w:rPr>
        <w:t>у 0 детей</w:t>
      </w:r>
      <w:proofErr w:type="gramStart"/>
      <w:r w:rsidR="00661235" w:rsidRPr="00661235">
        <w:rPr>
          <w:rFonts w:ascii="Times New Roman" w:hAnsi="Times New Roman"/>
          <w:sz w:val="28"/>
          <w:szCs w:val="28"/>
        </w:rPr>
        <w:t xml:space="preserve"> (</w:t>
      </w:r>
      <w:r w:rsidRPr="00661235">
        <w:rPr>
          <w:rFonts w:ascii="Times New Roman" w:hAnsi="Times New Roman"/>
          <w:sz w:val="28"/>
          <w:szCs w:val="28"/>
        </w:rPr>
        <w:t>%)</w:t>
      </w:r>
      <w:r w:rsidR="00661235">
        <w:rPr>
          <w:rFonts w:ascii="Times New Roman" w:hAnsi="Times New Roman"/>
          <w:sz w:val="28"/>
          <w:szCs w:val="28"/>
        </w:rPr>
        <w:t>;</w:t>
      </w:r>
      <w:r w:rsidR="00CE55C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E55CF">
        <w:rPr>
          <w:rFonts w:ascii="Times New Roman" w:hAnsi="Times New Roman"/>
          <w:sz w:val="28"/>
          <w:szCs w:val="28"/>
        </w:rPr>
        <w:t>детей со средним уровнем развития нет</w:t>
      </w:r>
      <w:r w:rsidR="00CE55CF" w:rsidRPr="00232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67D" w:rsidRPr="0016334C" w:rsidRDefault="0046167D" w:rsidP="008F3E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235">
        <w:rPr>
          <w:rFonts w:ascii="Times New Roman" w:hAnsi="Times New Roman"/>
          <w:i/>
          <w:sz w:val="28"/>
          <w:szCs w:val="28"/>
        </w:rPr>
        <w:t xml:space="preserve">Низкий уровень развития </w:t>
      </w:r>
      <w:r w:rsidRPr="00661235">
        <w:rPr>
          <w:rFonts w:ascii="Times New Roman" w:hAnsi="Times New Roman"/>
          <w:sz w:val="28"/>
          <w:szCs w:val="28"/>
        </w:rPr>
        <w:t xml:space="preserve">– у </w:t>
      </w:r>
      <w:r w:rsidR="00792BE3">
        <w:rPr>
          <w:rFonts w:ascii="Times New Roman" w:hAnsi="Times New Roman"/>
          <w:sz w:val="28"/>
          <w:szCs w:val="28"/>
        </w:rPr>
        <w:t>18</w:t>
      </w:r>
      <w:r w:rsidRPr="00661235">
        <w:rPr>
          <w:rFonts w:ascii="Times New Roman" w:hAnsi="Times New Roman"/>
          <w:sz w:val="28"/>
          <w:szCs w:val="28"/>
        </w:rPr>
        <w:t xml:space="preserve"> </w:t>
      </w:r>
      <w:r w:rsidR="00661235" w:rsidRPr="00661235">
        <w:rPr>
          <w:rFonts w:ascii="Times New Roman" w:hAnsi="Times New Roman"/>
          <w:sz w:val="28"/>
          <w:szCs w:val="28"/>
        </w:rPr>
        <w:t>детей</w:t>
      </w:r>
      <w:r w:rsidRPr="00661235">
        <w:rPr>
          <w:rFonts w:ascii="Times New Roman" w:hAnsi="Times New Roman"/>
          <w:sz w:val="28"/>
          <w:szCs w:val="28"/>
        </w:rPr>
        <w:t xml:space="preserve"> (</w:t>
      </w:r>
      <w:r w:rsidR="00661235" w:rsidRPr="00661235">
        <w:rPr>
          <w:rFonts w:ascii="Times New Roman" w:hAnsi="Times New Roman"/>
          <w:sz w:val="28"/>
          <w:szCs w:val="28"/>
        </w:rPr>
        <w:t>100</w:t>
      </w:r>
      <w:r w:rsidRPr="00661235">
        <w:rPr>
          <w:rFonts w:ascii="Times New Roman" w:hAnsi="Times New Roman"/>
          <w:sz w:val="28"/>
          <w:szCs w:val="28"/>
        </w:rPr>
        <w:t>%)</w:t>
      </w:r>
      <w:r w:rsidR="006612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814900">
        <w:rPr>
          <w:rFonts w:ascii="Times New Roman" w:hAnsi="Times New Roman"/>
          <w:sz w:val="28"/>
          <w:szCs w:val="28"/>
        </w:rPr>
        <w:t xml:space="preserve">Ребята </w:t>
      </w:r>
      <w:proofErr w:type="gramStart"/>
      <w:r w:rsidR="00814900">
        <w:rPr>
          <w:rFonts w:ascii="Times New Roman" w:hAnsi="Times New Roman"/>
          <w:sz w:val="28"/>
          <w:szCs w:val="28"/>
        </w:rPr>
        <w:t>стараю</w:t>
      </w:r>
      <w:r w:rsidRPr="0016334C">
        <w:rPr>
          <w:rFonts w:ascii="Times New Roman" w:hAnsi="Times New Roman"/>
          <w:sz w:val="28"/>
          <w:szCs w:val="28"/>
        </w:rPr>
        <w:t>тся</w:t>
      </w:r>
      <w:proofErr w:type="gramEnd"/>
      <w:r w:rsidRPr="0016334C">
        <w:rPr>
          <w:rFonts w:ascii="Times New Roman" w:hAnsi="Times New Roman"/>
          <w:sz w:val="28"/>
          <w:szCs w:val="28"/>
        </w:rPr>
        <w:t xml:space="preserve"> соблюдают правила поведения в общественных местах, но у </w:t>
      </w:r>
      <w:r w:rsidR="00814900">
        <w:rPr>
          <w:rFonts w:ascii="Times New Roman" w:hAnsi="Times New Roman"/>
          <w:sz w:val="28"/>
          <w:szCs w:val="28"/>
        </w:rPr>
        <w:t>многих</w:t>
      </w:r>
      <w:r w:rsidRPr="0016334C">
        <w:rPr>
          <w:rFonts w:ascii="Times New Roman" w:hAnsi="Times New Roman"/>
          <w:sz w:val="28"/>
          <w:szCs w:val="28"/>
        </w:rPr>
        <w:t xml:space="preserve"> </w:t>
      </w:r>
      <w:r w:rsidR="00814900">
        <w:rPr>
          <w:rFonts w:ascii="Times New Roman" w:hAnsi="Times New Roman"/>
          <w:sz w:val="28"/>
          <w:szCs w:val="28"/>
        </w:rPr>
        <w:t xml:space="preserve">плохая </w:t>
      </w:r>
      <w:r w:rsidRPr="0016334C">
        <w:rPr>
          <w:rFonts w:ascii="Times New Roman" w:hAnsi="Times New Roman"/>
          <w:sz w:val="28"/>
          <w:szCs w:val="28"/>
        </w:rPr>
        <w:t xml:space="preserve">речь. </w:t>
      </w:r>
      <w:r w:rsidR="00121F69">
        <w:rPr>
          <w:rFonts w:ascii="Times New Roman" w:hAnsi="Times New Roman"/>
          <w:sz w:val="28"/>
          <w:szCs w:val="28"/>
        </w:rPr>
        <w:t>Им</w:t>
      </w:r>
      <w:r w:rsidRPr="0016334C">
        <w:rPr>
          <w:rFonts w:ascii="Times New Roman" w:hAnsi="Times New Roman"/>
          <w:sz w:val="28"/>
          <w:szCs w:val="28"/>
        </w:rPr>
        <w:t xml:space="preserve"> трудно дать социальную оценку поступкам сверстникам или героям иллюстраций</w:t>
      </w:r>
      <w:r w:rsidR="00121F69">
        <w:rPr>
          <w:rFonts w:ascii="Times New Roman" w:hAnsi="Times New Roman"/>
          <w:sz w:val="28"/>
          <w:szCs w:val="28"/>
        </w:rPr>
        <w:t>. По предложению взрослого могут</w:t>
      </w:r>
      <w:r w:rsidRPr="0016334C">
        <w:rPr>
          <w:rFonts w:ascii="Times New Roman" w:hAnsi="Times New Roman"/>
          <w:sz w:val="28"/>
          <w:szCs w:val="28"/>
        </w:rPr>
        <w:t xml:space="preserve"> пожалеть или поделиться. В игре не проявляют  свою инициативу. Он</w:t>
      </w:r>
      <w:r w:rsidR="00121F69">
        <w:rPr>
          <w:rFonts w:ascii="Times New Roman" w:hAnsi="Times New Roman"/>
          <w:sz w:val="28"/>
          <w:szCs w:val="28"/>
        </w:rPr>
        <w:t>и</w:t>
      </w:r>
      <w:r w:rsidRPr="0016334C">
        <w:rPr>
          <w:rFonts w:ascii="Times New Roman" w:hAnsi="Times New Roman"/>
          <w:sz w:val="28"/>
          <w:szCs w:val="28"/>
        </w:rPr>
        <w:t xml:space="preserve"> нуждаются в помощи взрослых.</w:t>
      </w:r>
      <w:r w:rsidR="00121F69" w:rsidRPr="00121F69">
        <w:rPr>
          <w:rFonts w:ascii="Times New Roman" w:hAnsi="Times New Roman"/>
          <w:sz w:val="28"/>
          <w:szCs w:val="28"/>
        </w:rPr>
        <w:t xml:space="preserve"> </w:t>
      </w:r>
      <w:r w:rsidR="00121F69">
        <w:rPr>
          <w:rFonts w:ascii="Times New Roman" w:hAnsi="Times New Roman"/>
          <w:sz w:val="28"/>
          <w:szCs w:val="28"/>
        </w:rPr>
        <w:t>В группе присутствует р</w:t>
      </w:r>
      <w:r w:rsidR="00B92D3C">
        <w:rPr>
          <w:rFonts w:ascii="Times New Roman" w:hAnsi="Times New Roman"/>
          <w:sz w:val="28"/>
          <w:szCs w:val="28"/>
        </w:rPr>
        <w:t>ебёнок с задержкой развития.</w:t>
      </w:r>
    </w:p>
    <w:p w:rsidR="0046167D" w:rsidRPr="008F3E0E" w:rsidRDefault="0046167D" w:rsidP="008F3E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235">
        <w:rPr>
          <w:rFonts w:ascii="Times New Roman" w:hAnsi="Times New Roman"/>
          <w:b/>
          <w:sz w:val="28"/>
          <w:szCs w:val="28"/>
        </w:rPr>
        <w:t>Средний показатель по образов</w:t>
      </w:r>
      <w:r w:rsidR="003A7467" w:rsidRPr="00661235">
        <w:rPr>
          <w:rFonts w:ascii="Times New Roman" w:hAnsi="Times New Roman"/>
          <w:b/>
          <w:sz w:val="28"/>
          <w:szCs w:val="28"/>
        </w:rPr>
        <w:t xml:space="preserve">ательной области- </w:t>
      </w:r>
      <w:r w:rsidR="00661235">
        <w:rPr>
          <w:rFonts w:ascii="Times New Roman" w:hAnsi="Times New Roman"/>
          <w:b/>
          <w:sz w:val="28"/>
          <w:szCs w:val="28"/>
        </w:rPr>
        <w:t>2,7</w:t>
      </w:r>
    </w:p>
    <w:p w:rsidR="0046167D" w:rsidRPr="008F3E0E" w:rsidRDefault="0046167D" w:rsidP="008F3E0E">
      <w:pPr>
        <w:pStyle w:val="a4"/>
        <w:spacing w:line="276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- Диагностика образовательной области </w:t>
      </w:r>
      <w:r w:rsidRPr="008F3E0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8F3E0E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«Познавательное развитие»</w:t>
      </w:r>
      <w:r w:rsidRPr="008F3E0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показала:       </w:t>
      </w:r>
    </w:p>
    <w:p w:rsidR="00BE3F46" w:rsidRPr="008F3E0E" w:rsidRDefault="00BE3F46" w:rsidP="008F3E0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i/>
          <w:sz w:val="28"/>
          <w:szCs w:val="28"/>
        </w:rPr>
        <w:t>Высокий уровень развития -</w:t>
      </w:r>
      <w:r w:rsidRPr="008F3E0E">
        <w:rPr>
          <w:rFonts w:ascii="Times New Roman" w:hAnsi="Times New Roman" w:cs="Times New Roman"/>
          <w:sz w:val="28"/>
          <w:szCs w:val="28"/>
        </w:rPr>
        <w:t xml:space="preserve"> у 0 детей (0%);</w:t>
      </w:r>
      <w:r w:rsidR="004E7E6D" w:rsidRPr="008F3E0E">
        <w:rPr>
          <w:rFonts w:ascii="Times New Roman" w:hAnsi="Times New Roman" w:cs="Times New Roman"/>
          <w:sz w:val="28"/>
          <w:szCs w:val="28"/>
        </w:rPr>
        <w:t xml:space="preserve"> детей с высоким уровнем развития нет. </w:t>
      </w:r>
    </w:p>
    <w:p w:rsidR="00BE3F46" w:rsidRPr="008F3E0E" w:rsidRDefault="00BE3F46" w:rsidP="008F3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235">
        <w:rPr>
          <w:rFonts w:ascii="Times New Roman" w:hAnsi="Times New Roman"/>
          <w:i/>
          <w:sz w:val="28"/>
          <w:szCs w:val="28"/>
        </w:rPr>
        <w:t xml:space="preserve">Средний уровень развития - </w:t>
      </w:r>
      <w:r w:rsidRPr="00661235">
        <w:rPr>
          <w:rFonts w:ascii="Times New Roman" w:hAnsi="Times New Roman"/>
          <w:sz w:val="28"/>
          <w:szCs w:val="28"/>
        </w:rPr>
        <w:t>у 0 детей</w:t>
      </w:r>
      <w:proofErr w:type="gramStart"/>
      <w:r w:rsidRPr="00661235">
        <w:rPr>
          <w:rFonts w:ascii="Times New Roman" w:hAnsi="Times New Roman"/>
          <w:sz w:val="28"/>
          <w:szCs w:val="28"/>
        </w:rPr>
        <w:t xml:space="preserve"> (%)</w:t>
      </w:r>
      <w:r>
        <w:rPr>
          <w:rFonts w:ascii="Times New Roman" w:hAnsi="Times New Roman"/>
          <w:sz w:val="28"/>
          <w:szCs w:val="28"/>
        </w:rPr>
        <w:t>;</w:t>
      </w:r>
      <w:r w:rsidR="004E7E6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E7E6D">
        <w:rPr>
          <w:rFonts w:ascii="Times New Roman" w:hAnsi="Times New Roman"/>
          <w:sz w:val="28"/>
          <w:szCs w:val="28"/>
        </w:rPr>
        <w:t xml:space="preserve">детей со средним уровнем </w:t>
      </w:r>
      <w:r w:rsidR="004E7E6D" w:rsidRPr="008F3E0E">
        <w:rPr>
          <w:rFonts w:ascii="Times New Roman" w:hAnsi="Times New Roman" w:cs="Times New Roman"/>
          <w:sz w:val="28"/>
          <w:szCs w:val="28"/>
        </w:rPr>
        <w:t xml:space="preserve">развития нет. </w:t>
      </w:r>
    </w:p>
    <w:p w:rsidR="001C1376" w:rsidRPr="008F3E0E" w:rsidRDefault="00BE3F46" w:rsidP="008F3E0E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3E0E">
        <w:rPr>
          <w:rFonts w:ascii="Times New Roman" w:hAnsi="Times New Roman" w:cs="Times New Roman"/>
          <w:i/>
          <w:sz w:val="28"/>
          <w:szCs w:val="28"/>
        </w:rPr>
        <w:t xml:space="preserve">Низкий уровень развития </w:t>
      </w:r>
      <w:r w:rsidR="00792BE3">
        <w:rPr>
          <w:rFonts w:ascii="Times New Roman" w:hAnsi="Times New Roman" w:cs="Times New Roman"/>
          <w:sz w:val="28"/>
          <w:szCs w:val="28"/>
        </w:rPr>
        <w:t>– у 18</w:t>
      </w:r>
      <w:r w:rsidRPr="008F3E0E">
        <w:rPr>
          <w:rFonts w:ascii="Times New Roman" w:hAnsi="Times New Roman" w:cs="Times New Roman"/>
          <w:sz w:val="28"/>
          <w:szCs w:val="28"/>
        </w:rPr>
        <w:t xml:space="preserve"> детей (100%)</w:t>
      </w:r>
      <w:r w:rsidR="001C1376" w:rsidRPr="008F3E0E">
        <w:rPr>
          <w:rFonts w:ascii="Times New Roman" w:hAnsi="Times New Roman" w:cs="Times New Roman"/>
          <w:sz w:val="28"/>
          <w:szCs w:val="28"/>
        </w:rPr>
        <w:t xml:space="preserve">. </w:t>
      </w:r>
      <w:r w:rsidR="009A6610" w:rsidRPr="008F3E0E">
        <w:rPr>
          <w:rFonts w:ascii="Times New Roman" w:hAnsi="Times New Roman" w:cs="Times New Roman"/>
          <w:sz w:val="28"/>
          <w:szCs w:val="28"/>
        </w:rPr>
        <w:t xml:space="preserve">Дети проявляют  познавательный интерес к воспринимаемым объектам, наблюдают за окружающим под руководством взрослого, радуются новому. </w:t>
      </w:r>
      <w:r w:rsidR="008F3E0E" w:rsidRPr="008F3E0E">
        <w:rPr>
          <w:rFonts w:ascii="Times New Roman" w:hAnsi="Times New Roman" w:cs="Times New Roman"/>
          <w:sz w:val="28"/>
          <w:szCs w:val="28"/>
        </w:rPr>
        <w:t>Мало дошкольников з</w:t>
      </w:r>
      <w:r w:rsidR="009A6610" w:rsidRPr="008F3E0E">
        <w:rPr>
          <w:rFonts w:ascii="Times New Roman" w:hAnsi="Times New Roman" w:cs="Times New Roman"/>
          <w:sz w:val="28"/>
          <w:szCs w:val="28"/>
        </w:rPr>
        <w:t xml:space="preserve">нают свои имя и фамилию, адрес проживания, имена родителей. С частичной помощью взрослого могут ориентироваться в пространстве. </w:t>
      </w:r>
    </w:p>
    <w:p w:rsidR="0046167D" w:rsidRPr="008F3E0E" w:rsidRDefault="0046167D" w:rsidP="008F3E0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3E0E">
        <w:rPr>
          <w:rFonts w:ascii="Times New Roman" w:hAnsi="Times New Roman" w:cs="Times New Roman"/>
          <w:b/>
          <w:sz w:val="28"/>
          <w:szCs w:val="28"/>
        </w:rPr>
        <w:t>Средний показатель по образовательной области</w:t>
      </w:r>
      <w:r w:rsidR="00BE3F46" w:rsidRPr="008F3E0E">
        <w:rPr>
          <w:rFonts w:ascii="Times New Roman" w:hAnsi="Times New Roman" w:cs="Times New Roman"/>
          <w:b/>
          <w:sz w:val="28"/>
          <w:szCs w:val="28"/>
        </w:rPr>
        <w:t xml:space="preserve"> – 2,8</w:t>
      </w:r>
    </w:p>
    <w:p w:rsidR="0046167D" w:rsidRPr="008F3E0E" w:rsidRDefault="0046167D" w:rsidP="008F3E0E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3E0E">
        <w:rPr>
          <w:rFonts w:ascii="Times New Roman" w:hAnsi="Times New Roman" w:cs="Times New Roman"/>
          <w:sz w:val="28"/>
          <w:szCs w:val="28"/>
        </w:rPr>
        <w:t xml:space="preserve">- Диагностика образовательной области  </w:t>
      </w:r>
      <w:r w:rsidRPr="008F3E0E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8F3E0E">
        <w:rPr>
          <w:rFonts w:ascii="Times New Roman" w:hAnsi="Times New Roman" w:cs="Times New Roman"/>
          <w:sz w:val="28"/>
          <w:szCs w:val="28"/>
        </w:rPr>
        <w:t xml:space="preserve"> показала следующие результаты: </w:t>
      </w:r>
    </w:p>
    <w:p w:rsidR="00E07F93" w:rsidRPr="00F66FD7" w:rsidRDefault="00E07F93" w:rsidP="008F3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235">
        <w:rPr>
          <w:rFonts w:ascii="Times New Roman" w:hAnsi="Times New Roman"/>
          <w:i/>
          <w:sz w:val="28"/>
          <w:szCs w:val="28"/>
        </w:rPr>
        <w:t>Высокий уровень развития -</w:t>
      </w:r>
      <w:r w:rsidRPr="00661235">
        <w:rPr>
          <w:rFonts w:ascii="Times New Roman" w:hAnsi="Times New Roman"/>
          <w:sz w:val="28"/>
          <w:szCs w:val="28"/>
        </w:rPr>
        <w:t xml:space="preserve"> у 0 детей (0%)</w:t>
      </w:r>
      <w:r>
        <w:rPr>
          <w:rFonts w:ascii="Times New Roman" w:hAnsi="Times New Roman"/>
          <w:sz w:val="28"/>
          <w:szCs w:val="28"/>
        </w:rPr>
        <w:t>;</w:t>
      </w:r>
      <w:r w:rsidR="00F66FD7">
        <w:rPr>
          <w:rFonts w:ascii="Times New Roman" w:hAnsi="Times New Roman"/>
          <w:sz w:val="28"/>
          <w:szCs w:val="28"/>
        </w:rPr>
        <w:t xml:space="preserve"> детей с высоким уровнем развития нет</w:t>
      </w:r>
      <w:r w:rsidR="00F66FD7" w:rsidRPr="00232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F93" w:rsidRPr="00F66FD7" w:rsidRDefault="00E07F93" w:rsidP="008F3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235">
        <w:rPr>
          <w:rFonts w:ascii="Times New Roman" w:hAnsi="Times New Roman"/>
          <w:i/>
          <w:sz w:val="28"/>
          <w:szCs w:val="28"/>
        </w:rPr>
        <w:t xml:space="preserve">Средний уровень развития - </w:t>
      </w:r>
      <w:r w:rsidRPr="00661235">
        <w:rPr>
          <w:rFonts w:ascii="Times New Roman" w:hAnsi="Times New Roman"/>
          <w:sz w:val="28"/>
          <w:szCs w:val="28"/>
        </w:rPr>
        <w:t>у 0 детей</w:t>
      </w:r>
      <w:proofErr w:type="gramStart"/>
      <w:r w:rsidRPr="00661235">
        <w:rPr>
          <w:rFonts w:ascii="Times New Roman" w:hAnsi="Times New Roman"/>
          <w:sz w:val="28"/>
          <w:szCs w:val="28"/>
        </w:rPr>
        <w:t xml:space="preserve"> (%)</w:t>
      </w:r>
      <w:r>
        <w:rPr>
          <w:rFonts w:ascii="Times New Roman" w:hAnsi="Times New Roman"/>
          <w:sz w:val="28"/>
          <w:szCs w:val="28"/>
        </w:rPr>
        <w:t>;</w:t>
      </w:r>
      <w:r w:rsidR="00F66FD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F66FD7">
        <w:rPr>
          <w:rFonts w:ascii="Times New Roman" w:hAnsi="Times New Roman"/>
          <w:sz w:val="28"/>
          <w:szCs w:val="28"/>
        </w:rPr>
        <w:t>детей со средним уровнем развития нет</w:t>
      </w:r>
      <w:r w:rsidR="00F66FD7" w:rsidRPr="00232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67D" w:rsidRPr="009A6610" w:rsidRDefault="00E07F93" w:rsidP="008F3E0E">
      <w:pPr>
        <w:jc w:val="both"/>
        <w:rPr>
          <w:rFonts w:ascii="Times New Roman" w:hAnsi="Times New Roman"/>
          <w:sz w:val="28"/>
          <w:szCs w:val="28"/>
        </w:rPr>
      </w:pPr>
      <w:r w:rsidRPr="00661235">
        <w:rPr>
          <w:rFonts w:ascii="Times New Roman" w:hAnsi="Times New Roman"/>
          <w:i/>
          <w:sz w:val="28"/>
          <w:szCs w:val="28"/>
        </w:rPr>
        <w:t xml:space="preserve">Низкий уровень развития </w:t>
      </w:r>
      <w:r w:rsidR="00792BE3">
        <w:rPr>
          <w:rFonts w:ascii="Times New Roman" w:hAnsi="Times New Roman"/>
          <w:sz w:val="28"/>
          <w:szCs w:val="28"/>
        </w:rPr>
        <w:t>– у 18</w:t>
      </w:r>
      <w:r w:rsidRPr="00661235">
        <w:rPr>
          <w:rFonts w:ascii="Times New Roman" w:hAnsi="Times New Roman"/>
          <w:sz w:val="28"/>
          <w:szCs w:val="28"/>
        </w:rPr>
        <w:t xml:space="preserve"> детей (100</w:t>
      </w:r>
      <w:r w:rsidRPr="009A6610">
        <w:rPr>
          <w:rFonts w:ascii="Times New Roman" w:hAnsi="Times New Roman"/>
          <w:sz w:val="28"/>
          <w:szCs w:val="28"/>
        </w:rPr>
        <w:t>%)</w:t>
      </w:r>
      <w:r w:rsidR="007B333A" w:rsidRPr="009A6610">
        <w:rPr>
          <w:rFonts w:ascii="Times New Roman" w:hAnsi="Times New Roman"/>
          <w:sz w:val="28"/>
          <w:szCs w:val="28"/>
        </w:rPr>
        <w:t>. Д</w:t>
      </w:r>
      <w:r w:rsidR="0046167D" w:rsidRPr="009A6610">
        <w:rPr>
          <w:rFonts w:ascii="Times New Roman" w:hAnsi="Times New Roman"/>
          <w:sz w:val="28"/>
          <w:szCs w:val="28"/>
        </w:rPr>
        <w:t xml:space="preserve">ети  активны в беседе, </w:t>
      </w:r>
      <w:r w:rsidR="007B333A" w:rsidRPr="009A6610">
        <w:rPr>
          <w:rFonts w:ascii="Times New Roman" w:hAnsi="Times New Roman"/>
          <w:sz w:val="28"/>
          <w:szCs w:val="28"/>
        </w:rPr>
        <w:t>но не все могут задавать вопросы</w:t>
      </w:r>
      <w:r w:rsidR="0046167D" w:rsidRPr="009A6610">
        <w:rPr>
          <w:rFonts w:ascii="Times New Roman" w:hAnsi="Times New Roman"/>
          <w:sz w:val="28"/>
          <w:szCs w:val="28"/>
        </w:rPr>
        <w:t xml:space="preserve">, </w:t>
      </w:r>
      <w:r w:rsidR="002C65AE" w:rsidRPr="009A6610">
        <w:rPr>
          <w:rFonts w:ascii="Times New Roman" w:hAnsi="Times New Roman"/>
          <w:sz w:val="28"/>
          <w:szCs w:val="28"/>
        </w:rPr>
        <w:t>могут рассказа</w:t>
      </w:r>
      <w:r w:rsidR="0046167D" w:rsidRPr="009A6610">
        <w:rPr>
          <w:rFonts w:ascii="Times New Roman" w:hAnsi="Times New Roman"/>
          <w:sz w:val="28"/>
          <w:szCs w:val="28"/>
        </w:rPr>
        <w:t>т</w:t>
      </w:r>
      <w:r w:rsidR="002C65AE" w:rsidRPr="009A6610">
        <w:rPr>
          <w:rFonts w:ascii="Times New Roman" w:hAnsi="Times New Roman"/>
          <w:sz w:val="28"/>
          <w:szCs w:val="28"/>
        </w:rPr>
        <w:t>ь</w:t>
      </w:r>
      <w:r w:rsidR="0046167D" w:rsidRPr="009A6610">
        <w:rPr>
          <w:rFonts w:ascii="Times New Roman" w:hAnsi="Times New Roman"/>
          <w:sz w:val="28"/>
          <w:szCs w:val="28"/>
        </w:rPr>
        <w:t xml:space="preserve"> о содержании сюжетной картинки. </w:t>
      </w:r>
      <w:r w:rsidR="002C65AE" w:rsidRPr="009A6610">
        <w:rPr>
          <w:rFonts w:ascii="Times New Roman" w:hAnsi="Times New Roman"/>
          <w:sz w:val="28"/>
          <w:szCs w:val="28"/>
        </w:rPr>
        <w:t>Иногда</w:t>
      </w:r>
      <w:r w:rsidR="0046167D" w:rsidRPr="009A6610">
        <w:rPr>
          <w:rFonts w:ascii="Times New Roman" w:hAnsi="Times New Roman"/>
          <w:sz w:val="28"/>
          <w:szCs w:val="28"/>
        </w:rPr>
        <w:t xml:space="preserve"> слуша</w:t>
      </w:r>
      <w:r w:rsidR="002C65AE" w:rsidRPr="009A6610">
        <w:rPr>
          <w:rFonts w:ascii="Times New Roman" w:hAnsi="Times New Roman"/>
          <w:sz w:val="28"/>
          <w:szCs w:val="28"/>
        </w:rPr>
        <w:t>ют</w:t>
      </w:r>
      <w:r w:rsidR="0046167D" w:rsidRPr="009A6610">
        <w:rPr>
          <w:rFonts w:ascii="Times New Roman" w:hAnsi="Times New Roman"/>
          <w:sz w:val="28"/>
          <w:szCs w:val="28"/>
        </w:rPr>
        <w:t xml:space="preserve"> стихи, сказки, </w:t>
      </w:r>
      <w:r w:rsidR="007B333A" w:rsidRPr="009A6610">
        <w:rPr>
          <w:rFonts w:ascii="Times New Roman" w:hAnsi="Times New Roman"/>
          <w:sz w:val="28"/>
          <w:szCs w:val="28"/>
        </w:rPr>
        <w:t xml:space="preserve">могут запомнить четверостишие и </w:t>
      </w:r>
      <w:r w:rsidR="007B333A" w:rsidRPr="009A6610">
        <w:rPr>
          <w:rFonts w:ascii="Times New Roman" w:hAnsi="Times New Roman"/>
          <w:sz w:val="28"/>
          <w:szCs w:val="28"/>
        </w:rPr>
        <w:lastRenderedPageBreak/>
        <w:t xml:space="preserve">рассказать, но </w:t>
      </w:r>
      <w:r w:rsidR="0046167D" w:rsidRPr="009A6610">
        <w:rPr>
          <w:rFonts w:ascii="Times New Roman" w:hAnsi="Times New Roman"/>
          <w:sz w:val="28"/>
          <w:szCs w:val="28"/>
        </w:rPr>
        <w:t>не</w:t>
      </w:r>
      <w:r w:rsidR="007B333A" w:rsidRPr="009A6610">
        <w:rPr>
          <w:rFonts w:ascii="Times New Roman" w:hAnsi="Times New Roman"/>
          <w:sz w:val="28"/>
          <w:szCs w:val="28"/>
        </w:rPr>
        <w:t xml:space="preserve"> все</w:t>
      </w:r>
      <w:r w:rsidR="0046167D" w:rsidRPr="009A6610">
        <w:rPr>
          <w:rFonts w:ascii="Times New Roman" w:hAnsi="Times New Roman"/>
          <w:sz w:val="28"/>
          <w:szCs w:val="28"/>
        </w:rPr>
        <w:t xml:space="preserve"> могут</w:t>
      </w:r>
      <w:r w:rsidR="007B333A" w:rsidRPr="009A6610">
        <w:rPr>
          <w:rFonts w:ascii="Times New Roman" w:hAnsi="Times New Roman"/>
          <w:sz w:val="28"/>
          <w:szCs w:val="28"/>
        </w:rPr>
        <w:t xml:space="preserve"> воспроизвести</w:t>
      </w:r>
      <w:r w:rsidR="0046167D" w:rsidRPr="009A6610">
        <w:rPr>
          <w:rFonts w:ascii="Times New Roman" w:hAnsi="Times New Roman"/>
          <w:sz w:val="28"/>
          <w:szCs w:val="28"/>
        </w:rPr>
        <w:t>. Причиной этого являетс</w:t>
      </w:r>
      <w:r w:rsidR="0081157C" w:rsidRPr="009A6610">
        <w:rPr>
          <w:rFonts w:ascii="Times New Roman" w:hAnsi="Times New Roman"/>
          <w:sz w:val="28"/>
          <w:szCs w:val="28"/>
        </w:rPr>
        <w:t>я слабое речевое развитие детей</w:t>
      </w:r>
      <w:r w:rsidR="00145A92" w:rsidRPr="009A6610">
        <w:rPr>
          <w:rFonts w:ascii="Times New Roman" w:hAnsi="Times New Roman"/>
          <w:sz w:val="28"/>
          <w:szCs w:val="28"/>
        </w:rPr>
        <w:t>.</w:t>
      </w:r>
      <w:r w:rsidR="0046167D" w:rsidRPr="009A6610">
        <w:rPr>
          <w:rFonts w:ascii="Times New Roman" w:hAnsi="Times New Roman"/>
          <w:sz w:val="28"/>
          <w:szCs w:val="28"/>
        </w:rPr>
        <w:t xml:space="preserve">       </w:t>
      </w:r>
    </w:p>
    <w:p w:rsidR="0046167D" w:rsidRPr="004C1537" w:rsidRDefault="0046167D" w:rsidP="008F3E0E">
      <w:pPr>
        <w:jc w:val="both"/>
        <w:rPr>
          <w:rFonts w:ascii="Times New Roman" w:hAnsi="Times New Roman"/>
          <w:sz w:val="28"/>
          <w:szCs w:val="28"/>
        </w:rPr>
      </w:pPr>
      <w:r w:rsidRPr="004C1537">
        <w:rPr>
          <w:rFonts w:ascii="Times New Roman" w:hAnsi="Times New Roman"/>
          <w:b/>
          <w:sz w:val="28"/>
          <w:szCs w:val="28"/>
        </w:rPr>
        <w:t>Средний пок</w:t>
      </w:r>
      <w:bookmarkStart w:id="0" w:name="_GoBack"/>
      <w:bookmarkEnd w:id="0"/>
      <w:r w:rsidRPr="004C1537">
        <w:rPr>
          <w:rFonts w:ascii="Times New Roman" w:hAnsi="Times New Roman"/>
          <w:b/>
          <w:sz w:val="28"/>
          <w:szCs w:val="28"/>
        </w:rPr>
        <w:t xml:space="preserve">азатель по образовательной области- </w:t>
      </w:r>
      <w:r w:rsidR="004C1537" w:rsidRPr="004C1537">
        <w:rPr>
          <w:rFonts w:ascii="Times New Roman" w:hAnsi="Times New Roman"/>
          <w:b/>
          <w:sz w:val="28"/>
          <w:szCs w:val="28"/>
        </w:rPr>
        <w:t>2,5</w:t>
      </w:r>
    </w:p>
    <w:p w:rsidR="0046167D" w:rsidRDefault="0046167D" w:rsidP="008F3E0E">
      <w:pPr>
        <w:jc w:val="both"/>
        <w:rPr>
          <w:rFonts w:ascii="Times New Roman" w:hAnsi="Times New Roman"/>
          <w:sz w:val="28"/>
          <w:szCs w:val="28"/>
        </w:rPr>
      </w:pPr>
      <w:r w:rsidRPr="00560692">
        <w:rPr>
          <w:rFonts w:ascii="Times New Roman" w:hAnsi="Times New Roman"/>
          <w:sz w:val="28"/>
          <w:szCs w:val="28"/>
        </w:rPr>
        <w:t xml:space="preserve">- </w:t>
      </w:r>
      <w:r w:rsidRPr="00671853">
        <w:rPr>
          <w:rFonts w:ascii="Times New Roman" w:hAnsi="Times New Roman"/>
          <w:sz w:val="28"/>
          <w:szCs w:val="28"/>
        </w:rPr>
        <w:t>Диагностика</w:t>
      </w:r>
      <w:r w:rsidRPr="00560692">
        <w:rPr>
          <w:rFonts w:ascii="Times New Roman" w:hAnsi="Times New Roman"/>
          <w:sz w:val="28"/>
          <w:szCs w:val="28"/>
        </w:rPr>
        <w:t xml:space="preserve"> образовательной области </w:t>
      </w:r>
      <w:r w:rsidRPr="0058627E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  <w:r w:rsidRPr="00560692">
        <w:rPr>
          <w:rFonts w:ascii="Times New Roman" w:hAnsi="Times New Roman"/>
          <w:sz w:val="28"/>
          <w:szCs w:val="28"/>
        </w:rPr>
        <w:t xml:space="preserve"> показал</w:t>
      </w:r>
      <w:r>
        <w:rPr>
          <w:rFonts w:ascii="Times New Roman" w:hAnsi="Times New Roman"/>
          <w:sz w:val="28"/>
          <w:szCs w:val="28"/>
        </w:rPr>
        <w:t>а</w:t>
      </w:r>
      <w:r w:rsidRPr="00560692">
        <w:rPr>
          <w:rFonts w:ascii="Times New Roman" w:hAnsi="Times New Roman"/>
          <w:sz w:val="28"/>
          <w:szCs w:val="28"/>
        </w:rPr>
        <w:t xml:space="preserve">: </w:t>
      </w:r>
    </w:p>
    <w:p w:rsidR="004C1537" w:rsidRPr="00F66FD7" w:rsidRDefault="004C1537" w:rsidP="008F3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235">
        <w:rPr>
          <w:rFonts w:ascii="Times New Roman" w:hAnsi="Times New Roman"/>
          <w:i/>
          <w:sz w:val="28"/>
          <w:szCs w:val="28"/>
        </w:rPr>
        <w:t>Высокий уровень развития -</w:t>
      </w:r>
      <w:r w:rsidRPr="00661235">
        <w:rPr>
          <w:rFonts w:ascii="Times New Roman" w:hAnsi="Times New Roman"/>
          <w:sz w:val="28"/>
          <w:szCs w:val="28"/>
        </w:rPr>
        <w:t xml:space="preserve"> у 0 детей (0%)</w:t>
      </w:r>
      <w:r>
        <w:rPr>
          <w:rFonts w:ascii="Times New Roman" w:hAnsi="Times New Roman"/>
          <w:sz w:val="28"/>
          <w:szCs w:val="28"/>
        </w:rPr>
        <w:t>;</w:t>
      </w:r>
      <w:r w:rsidR="00F66FD7">
        <w:rPr>
          <w:rFonts w:ascii="Times New Roman" w:hAnsi="Times New Roman"/>
          <w:sz w:val="28"/>
          <w:szCs w:val="28"/>
        </w:rPr>
        <w:t xml:space="preserve"> детей с высоким уровнем развития нет</w:t>
      </w:r>
      <w:r w:rsidR="00F66FD7" w:rsidRPr="00232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537" w:rsidRPr="00F66FD7" w:rsidRDefault="004C1537" w:rsidP="008F3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235">
        <w:rPr>
          <w:rFonts w:ascii="Times New Roman" w:hAnsi="Times New Roman"/>
          <w:i/>
          <w:sz w:val="28"/>
          <w:szCs w:val="28"/>
        </w:rPr>
        <w:t xml:space="preserve">Средний уровень развития - </w:t>
      </w:r>
      <w:r w:rsidRPr="00661235">
        <w:rPr>
          <w:rFonts w:ascii="Times New Roman" w:hAnsi="Times New Roman"/>
          <w:sz w:val="28"/>
          <w:szCs w:val="28"/>
        </w:rPr>
        <w:t>у 0 детей</w:t>
      </w:r>
      <w:proofErr w:type="gramStart"/>
      <w:r w:rsidRPr="00661235">
        <w:rPr>
          <w:rFonts w:ascii="Times New Roman" w:hAnsi="Times New Roman"/>
          <w:sz w:val="28"/>
          <w:szCs w:val="28"/>
        </w:rPr>
        <w:t xml:space="preserve"> (%)</w:t>
      </w:r>
      <w:r>
        <w:rPr>
          <w:rFonts w:ascii="Times New Roman" w:hAnsi="Times New Roman"/>
          <w:sz w:val="28"/>
          <w:szCs w:val="28"/>
        </w:rPr>
        <w:t>;</w:t>
      </w:r>
      <w:r w:rsidR="00C151F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F66FD7">
        <w:rPr>
          <w:rFonts w:ascii="Times New Roman" w:hAnsi="Times New Roman"/>
          <w:sz w:val="28"/>
          <w:szCs w:val="28"/>
        </w:rPr>
        <w:t>детей со средним уровнем развития нет</w:t>
      </w:r>
      <w:r w:rsidR="00F66FD7" w:rsidRPr="00232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67D" w:rsidRPr="00560692" w:rsidRDefault="004C1537" w:rsidP="008F3E0E">
      <w:pPr>
        <w:jc w:val="both"/>
        <w:rPr>
          <w:rFonts w:ascii="Times New Roman" w:hAnsi="Times New Roman"/>
          <w:sz w:val="28"/>
          <w:szCs w:val="28"/>
        </w:rPr>
      </w:pPr>
      <w:r w:rsidRPr="00661235">
        <w:rPr>
          <w:rFonts w:ascii="Times New Roman" w:hAnsi="Times New Roman"/>
          <w:i/>
          <w:sz w:val="28"/>
          <w:szCs w:val="28"/>
        </w:rPr>
        <w:t xml:space="preserve">Низкий уровень развития </w:t>
      </w:r>
      <w:r w:rsidR="00792BE3">
        <w:rPr>
          <w:rFonts w:ascii="Times New Roman" w:hAnsi="Times New Roman"/>
          <w:sz w:val="28"/>
          <w:szCs w:val="28"/>
        </w:rPr>
        <w:t>– у 18</w:t>
      </w:r>
      <w:r w:rsidRPr="00661235">
        <w:rPr>
          <w:rFonts w:ascii="Times New Roman" w:hAnsi="Times New Roman"/>
          <w:sz w:val="28"/>
          <w:szCs w:val="28"/>
        </w:rPr>
        <w:t xml:space="preserve"> детей (100%)</w:t>
      </w:r>
      <w:r>
        <w:rPr>
          <w:rFonts w:ascii="Times New Roman" w:hAnsi="Times New Roman"/>
          <w:sz w:val="28"/>
          <w:szCs w:val="28"/>
        </w:rPr>
        <w:t>.</w:t>
      </w:r>
      <w:r w:rsidR="0046167D" w:rsidRPr="00560692">
        <w:rPr>
          <w:rFonts w:ascii="Times New Roman" w:hAnsi="Times New Roman"/>
          <w:sz w:val="28"/>
          <w:szCs w:val="28"/>
        </w:rPr>
        <w:t xml:space="preserve"> Эти ребята </w:t>
      </w:r>
      <w:r w:rsidR="0046167D">
        <w:rPr>
          <w:rFonts w:ascii="Times New Roman" w:hAnsi="Times New Roman"/>
          <w:sz w:val="28"/>
          <w:szCs w:val="28"/>
        </w:rPr>
        <w:t xml:space="preserve">дают простые эстетические оценки (например: нравится, красиво); рассматривают, наблюдают вместе </w:t>
      </w:r>
      <w:proofErr w:type="gramStart"/>
      <w:r w:rsidR="0046167D">
        <w:rPr>
          <w:rFonts w:ascii="Times New Roman" w:hAnsi="Times New Roman"/>
          <w:sz w:val="28"/>
          <w:szCs w:val="28"/>
        </w:rPr>
        <w:t>со</w:t>
      </w:r>
      <w:proofErr w:type="gramEnd"/>
      <w:r w:rsidR="0046167D">
        <w:rPr>
          <w:rFonts w:ascii="Times New Roman" w:hAnsi="Times New Roman"/>
          <w:sz w:val="28"/>
          <w:szCs w:val="28"/>
        </w:rPr>
        <w:t xml:space="preserve"> взрослым.</w:t>
      </w:r>
      <w:r w:rsidR="0046167D" w:rsidRPr="002E68B3">
        <w:rPr>
          <w:rFonts w:ascii="Times New Roman" w:hAnsi="Times New Roman"/>
          <w:sz w:val="28"/>
          <w:szCs w:val="28"/>
        </w:rPr>
        <w:t xml:space="preserve"> </w:t>
      </w:r>
      <w:r w:rsidR="009D29D0">
        <w:rPr>
          <w:rFonts w:ascii="Times New Roman" w:hAnsi="Times New Roman"/>
          <w:sz w:val="28"/>
          <w:szCs w:val="28"/>
        </w:rPr>
        <w:t>Не все</w:t>
      </w:r>
      <w:r w:rsidR="0046167D">
        <w:rPr>
          <w:rFonts w:ascii="Times New Roman" w:hAnsi="Times New Roman"/>
          <w:sz w:val="28"/>
          <w:szCs w:val="28"/>
        </w:rPr>
        <w:t xml:space="preserve"> ребята</w:t>
      </w:r>
      <w:r w:rsidR="0046167D" w:rsidRPr="00A4254E">
        <w:rPr>
          <w:rFonts w:ascii="Times New Roman" w:hAnsi="Times New Roman"/>
          <w:sz w:val="28"/>
          <w:szCs w:val="28"/>
        </w:rPr>
        <w:t xml:space="preserve"> </w:t>
      </w:r>
      <w:r w:rsidR="0046167D">
        <w:rPr>
          <w:rFonts w:ascii="Times New Roman" w:hAnsi="Times New Roman"/>
          <w:sz w:val="28"/>
          <w:szCs w:val="28"/>
        </w:rPr>
        <w:t>прав</w:t>
      </w:r>
      <w:r w:rsidR="009D29D0">
        <w:rPr>
          <w:rFonts w:ascii="Times New Roman" w:hAnsi="Times New Roman"/>
          <w:sz w:val="28"/>
          <w:szCs w:val="28"/>
        </w:rPr>
        <w:t xml:space="preserve">ильно держат карандаш, кисть, </w:t>
      </w:r>
      <w:r w:rsidR="0046167D">
        <w:rPr>
          <w:rFonts w:ascii="Times New Roman" w:hAnsi="Times New Roman"/>
          <w:sz w:val="28"/>
          <w:szCs w:val="28"/>
        </w:rPr>
        <w:t xml:space="preserve"> в их изображениях часто отсутствуют детали. Дети любят лепить из пластилина несложные предметы. </w:t>
      </w:r>
      <w:r w:rsidR="0046167D" w:rsidRPr="00560692">
        <w:rPr>
          <w:rFonts w:ascii="Times New Roman" w:hAnsi="Times New Roman"/>
          <w:sz w:val="28"/>
          <w:szCs w:val="28"/>
        </w:rPr>
        <w:t xml:space="preserve">Стараются аккуратного закрашивать, приклеивать. </w:t>
      </w:r>
      <w:r w:rsidR="00145A92">
        <w:rPr>
          <w:rFonts w:ascii="Times New Roman" w:hAnsi="Times New Roman"/>
          <w:sz w:val="28"/>
          <w:szCs w:val="28"/>
        </w:rPr>
        <w:t>З</w:t>
      </w:r>
      <w:r w:rsidR="00145A92" w:rsidRPr="00560692">
        <w:rPr>
          <w:rFonts w:ascii="Times New Roman" w:hAnsi="Times New Roman"/>
          <w:sz w:val="28"/>
          <w:szCs w:val="28"/>
        </w:rPr>
        <w:t>нают, называют и правильно используют детали  строительного материала. Изменяют постройки</w:t>
      </w:r>
    </w:p>
    <w:p w:rsidR="0046167D" w:rsidRPr="00BD2B17" w:rsidRDefault="0046167D" w:rsidP="008F3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Средний показатель по образовательной области- </w:t>
      </w:r>
      <w:r w:rsidR="004C1537">
        <w:rPr>
          <w:rFonts w:ascii="Times New Roman" w:hAnsi="Times New Roman"/>
          <w:b/>
          <w:sz w:val="28"/>
          <w:szCs w:val="28"/>
        </w:rPr>
        <w:t>2,6</w:t>
      </w:r>
    </w:p>
    <w:p w:rsidR="0046167D" w:rsidRDefault="0046167D" w:rsidP="00792BE3">
      <w:pPr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Результаты</w:t>
      </w:r>
      <w:r w:rsidRPr="00671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671853">
        <w:rPr>
          <w:rFonts w:ascii="Times New Roman" w:hAnsi="Times New Roman"/>
          <w:sz w:val="28"/>
          <w:szCs w:val="28"/>
        </w:rPr>
        <w:t>иагностик</w:t>
      </w:r>
      <w:r>
        <w:rPr>
          <w:rFonts w:ascii="Times New Roman" w:hAnsi="Times New Roman"/>
          <w:sz w:val="28"/>
          <w:szCs w:val="28"/>
        </w:rPr>
        <w:t>и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на начало года показали </w:t>
      </w:r>
      <w:r w:rsidR="00F66FD7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низкий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уровень развития детей. Предполагаемая причина данного явления – </w:t>
      </w:r>
      <w:r w:rsidR="00F66FD7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слабый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уровень речевого развития, низкий уровень знаний предметного и социального окружения, слабое развитие мелкой моторики. </w:t>
      </w:r>
    </w:p>
    <w:p w:rsidR="0046167D" w:rsidRDefault="0046167D" w:rsidP="00792BE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На основе этого был намечен план </w:t>
      </w:r>
      <w:r w:rsidR="00792BE3">
        <w:rPr>
          <w:rFonts w:ascii="Times New Roman" w:hAnsi="Times New Roman"/>
          <w:sz w:val="28"/>
          <w:szCs w:val="28"/>
        </w:rPr>
        <w:t>дальнейших действий на 2022-2023</w:t>
      </w:r>
      <w:r>
        <w:rPr>
          <w:rFonts w:ascii="Times New Roman" w:hAnsi="Times New Roman"/>
          <w:sz w:val="28"/>
          <w:szCs w:val="28"/>
        </w:rPr>
        <w:t>учебный год.</w:t>
      </w:r>
    </w:p>
    <w:p w:rsidR="0046167D" w:rsidRPr="004E504B" w:rsidRDefault="0046167D" w:rsidP="008F3E0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Предполагаемый план дальнейших действий:</w:t>
      </w:r>
    </w:p>
    <w:p w:rsidR="0046167D" w:rsidRDefault="0046167D" w:rsidP="00792BE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Вести целенаправленную работу по повышению качества освоения программного материала по всем образовательным областям. Ответственные: педагоги ДОУ. Срок исполнения: постоянно, в течение  учебного года.</w:t>
      </w:r>
    </w:p>
    <w:p w:rsidR="0046167D" w:rsidRDefault="0046167D" w:rsidP="00792B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C1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дифференцированный подход к детям с целью освоения программы и развития интегративных качеств.</w:t>
      </w:r>
      <w:r w:rsidRPr="00ED5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Ответственные: педагоги ДОУ. Срок исполнения: систематично, в течение  учебного года.</w:t>
      </w:r>
    </w:p>
    <w:p w:rsidR="00C151FF" w:rsidRDefault="00C151FF" w:rsidP="00792BE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Изучить новые </w:t>
      </w:r>
      <w:r w:rsidR="00453D38">
        <w:rPr>
          <w:rFonts w:ascii="Times New Roman" w:hAnsi="Times New Roman"/>
          <w:sz w:val="28"/>
          <w:szCs w:val="28"/>
        </w:rPr>
        <w:t xml:space="preserve">эффективные </w:t>
      </w:r>
      <w:r>
        <w:rPr>
          <w:rFonts w:ascii="Times New Roman" w:hAnsi="Times New Roman"/>
          <w:sz w:val="28"/>
          <w:szCs w:val="28"/>
        </w:rPr>
        <w:t>практики и технологии направленные на развитие речевого аппарата.</w:t>
      </w:r>
    </w:p>
    <w:p w:rsidR="0046167D" w:rsidRDefault="0046167D" w:rsidP="008F3E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4C1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Совместно с родителями, психологом, логопедом  устранять пробелы в образовательной деятельности детей.</w:t>
      </w:r>
    </w:p>
    <w:p w:rsidR="00145A92" w:rsidRDefault="00145A92" w:rsidP="008F3E0E">
      <w:pPr>
        <w:jc w:val="both"/>
        <w:rPr>
          <w:rFonts w:ascii="Times New Roman" w:hAnsi="Times New Roman"/>
          <w:sz w:val="28"/>
          <w:szCs w:val="28"/>
        </w:rPr>
      </w:pPr>
    </w:p>
    <w:p w:rsidR="0046167D" w:rsidRDefault="0046167D" w:rsidP="008F3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Дата: </w:t>
      </w:r>
      <w:r w:rsidR="00C151FF">
        <w:rPr>
          <w:rFonts w:ascii="Times New Roman" w:hAnsi="Times New Roman"/>
          <w:sz w:val="28"/>
          <w:szCs w:val="28"/>
        </w:rPr>
        <w:t>октябрь</w:t>
      </w:r>
      <w:r w:rsidR="00792BE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92BE3" w:rsidRPr="00792BE3" w:rsidRDefault="0046167D" w:rsidP="00792BE3">
      <w:pPr>
        <w:spacing w:after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Воспитатели</w:t>
      </w:r>
      <w:r w:rsidR="00792BE3"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</w:t>
      </w:r>
      <w:r w:rsidR="00792BE3" w:rsidRPr="00792BE3">
        <w:rPr>
          <w:rFonts w:ascii="Times New Roman" w:hAnsi="Times New Roman"/>
          <w:sz w:val="28"/>
          <w:szCs w:val="28"/>
        </w:rPr>
        <w:t>Арутюнян А.В.</w:t>
      </w:r>
    </w:p>
    <w:p w:rsidR="0046167D" w:rsidRPr="00792BE3" w:rsidRDefault="00792BE3" w:rsidP="00792BE3">
      <w:pPr>
        <w:tabs>
          <w:tab w:val="left" w:pos="6855"/>
        </w:tabs>
        <w:rPr>
          <w:rFonts w:ascii="Times New Roman" w:hAnsi="Times New Roman"/>
          <w:sz w:val="28"/>
          <w:szCs w:val="28"/>
        </w:rPr>
      </w:pPr>
      <w:r w:rsidRPr="00792BE3">
        <w:rPr>
          <w:rFonts w:ascii="Times New Roman" w:hAnsi="Times New Roman"/>
          <w:sz w:val="28"/>
          <w:szCs w:val="28"/>
        </w:rPr>
        <w:tab/>
      </w:r>
      <w:proofErr w:type="spellStart"/>
      <w:r w:rsidRPr="00792BE3">
        <w:rPr>
          <w:rFonts w:ascii="Times New Roman" w:hAnsi="Times New Roman"/>
          <w:sz w:val="28"/>
          <w:szCs w:val="28"/>
        </w:rPr>
        <w:t>Карикмасова</w:t>
      </w:r>
      <w:proofErr w:type="spellEnd"/>
      <w:r w:rsidRPr="00792BE3">
        <w:rPr>
          <w:rFonts w:ascii="Times New Roman" w:hAnsi="Times New Roman"/>
          <w:sz w:val="28"/>
          <w:szCs w:val="28"/>
        </w:rPr>
        <w:t xml:space="preserve"> А.Е</w:t>
      </w:r>
    </w:p>
    <w:sectPr w:rsidR="0046167D" w:rsidRPr="00792BE3" w:rsidSect="001F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984"/>
    <w:multiLevelType w:val="hybridMultilevel"/>
    <w:tmpl w:val="34446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627E36"/>
    <w:multiLevelType w:val="hybridMultilevel"/>
    <w:tmpl w:val="6608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67D"/>
    <w:rsid w:val="00002DA9"/>
    <w:rsid w:val="000D43BD"/>
    <w:rsid w:val="000D7091"/>
    <w:rsid w:val="00121F69"/>
    <w:rsid w:val="001376C8"/>
    <w:rsid w:val="0014232C"/>
    <w:rsid w:val="00145A92"/>
    <w:rsid w:val="0016334C"/>
    <w:rsid w:val="001828A0"/>
    <w:rsid w:val="00193264"/>
    <w:rsid w:val="001C1376"/>
    <w:rsid w:val="001E1F46"/>
    <w:rsid w:val="001F67BB"/>
    <w:rsid w:val="002364C0"/>
    <w:rsid w:val="00265E70"/>
    <w:rsid w:val="002A16E4"/>
    <w:rsid w:val="002C41FB"/>
    <w:rsid w:val="002C65AE"/>
    <w:rsid w:val="00393EA3"/>
    <w:rsid w:val="003A7467"/>
    <w:rsid w:val="00453D38"/>
    <w:rsid w:val="0046167D"/>
    <w:rsid w:val="00491721"/>
    <w:rsid w:val="00497BCA"/>
    <w:rsid w:val="004A470F"/>
    <w:rsid w:val="004C1537"/>
    <w:rsid w:val="004E41A8"/>
    <w:rsid w:val="004E7E6D"/>
    <w:rsid w:val="0058627E"/>
    <w:rsid w:val="005C208B"/>
    <w:rsid w:val="00655B0B"/>
    <w:rsid w:val="00661235"/>
    <w:rsid w:val="007831D2"/>
    <w:rsid w:val="00792BE3"/>
    <w:rsid w:val="007B333A"/>
    <w:rsid w:val="007E0EC3"/>
    <w:rsid w:val="0081157C"/>
    <w:rsid w:val="00814900"/>
    <w:rsid w:val="00842420"/>
    <w:rsid w:val="008D10ED"/>
    <w:rsid w:val="008F3E0E"/>
    <w:rsid w:val="00912484"/>
    <w:rsid w:val="009229EF"/>
    <w:rsid w:val="00930721"/>
    <w:rsid w:val="00973370"/>
    <w:rsid w:val="009A6610"/>
    <w:rsid w:val="009C43C6"/>
    <w:rsid w:val="009D29D0"/>
    <w:rsid w:val="00A84072"/>
    <w:rsid w:val="00AC7720"/>
    <w:rsid w:val="00AD20E0"/>
    <w:rsid w:val="00B2656B"/>
    <w:rsid w:val="00B92D3C"/>
    <w:rsid w:val="00BE3F46"/>
    <w:rsid w:val="00C14640"/>
    <w:rsid w:val="00C151FF"/>
    <w:rsid w:val="00C65EE7"/>
    <w:rsid w:val="00CB509A"/>
    <w:rsid w:val="00CE55CF"/>
    <w:rsid w:val="00D151CE"/>
    <w:rsid w:val="00E00DAB"/>
    <w:rsid w:val="00E07F93"/>
    <w:rsid w:val="00F66FD7"/>
    <w:rsid w:val="00F8432D"/>
    <w:rsid w:val="00FB6B83"/>
    <w:rsid w:val="00FE0971"/>
    <w:rsid w:val="00FE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167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46167D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6167D"/>
    <w:rPr>
      <w:rFonts w:cs="Times New Roman"/>
    </w:rPr>
  </w:style>
  <w:style w:type="paragraph" w:styleId="a4">
    <w:name w:val="No Spacing"/>
    <w:uiPriority w:val="1"/>
    <w:qFormat/>
    <w:rsid w:val="008F3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2B60-3ABD-41BF-8CE0-DF3C5F30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Светлана</cp:lastModifiedBy>
  <cp:revision>39</cp:revision>
  <cp:lastPrinted>2017-10-26T08:33:00Z</cp:lastPrinted>
  <dcterms:created xsi:type="dcterms:W3CDTF">2003-12-31T17:07:00Z</dcterms:created>
  <dcterms:modified xsi:type="dcterms:W3CDTF">2023-03-06T11:36:00Z</dcterms:modified>
</cp:coreProperties>
</file>