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D6" w:rsidRDefault="00961A0B">
      <w:pPr>
        <w:pStyle w:val="1"/>
        <w:spacing w:before="76"/>
        <w:ind w:left="1284" w:firstLine="0"/>
        <w:jc w:val="left"/>
      </w:pPr>
      <w:r>
        <w:rPr>
          <w:spacing w:val="-2"/>
        </w:rPr>
        <w:t>ПРИНЯТО:</w:t>
      </w:r>
    </w:p>
    <w:p w:rsidR="003B08D6" w:rsidRDefault="00961A0B">
      <w:pPr>
        <w:pStyle w:val="a3"/>
        <w:ind w:left="1284" w:right="191"/>
        <w:jc w:val="left"/>
      </w:pPr>
      <w:r>
        <w:t>на Педагогическом совете МБДОУ</w:t>
      </w:r>
      <w:r>
        <w:rPr>
          <w:spacing w:val="-10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сад</w:t>
      </w:r>
      <w:r>
        <w:rPr>
          <w:spacing w:val="-12"/>
        </w:rPr>
        <w:t xml:space="preserve"> </w:t>
      </w:r>
      <w:r w:rsidR="00746A7E">
        <w:t>№1</w:t>
      </w:r>
    </w:p>
    <w:p w:rsidR="003B08D6" w:rsidRDefault="00961A0B">
      <w:pPr>
        <w:pStyle w:val="a3"/>
        <w:ind w:left="1284"/>
        <w:jc w:val="left"/>
      </w:pPr>
      <w:r>
        <w:t>Протокол</w:t>
      </w:r>
      <w:r>
        <w:rPr>
          <w:spacing w:val="-3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«24»</w:t>
      </w:r>
      <w:r>
        <w:rPr>
          <w:spacing w:val="-8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rPr>
          <w:spacing w:val="-2"/>
        </w:rPr>
        <w:t>2022г.</w:t>
      </w:r>
    </w:p>
    <w:p w:rsidR="003B08D6" w:rsidRDefault="00961A0B">
      <w:pPr>
        <w:rPr>
          <w:rFonts w:ascii="Arial"/>
          <w:sz w:val="34"/>
        </w:rPr>
      </w:pPr>
      <w:r>
        <w:br w:type="column"/>
      </w: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961A0B">
      <w:pPr>
        <w:pStyle w:val="a4"/>
      </w:pPr>
      <w:r>
        <w:rPr>
          <w:spacing w:val="-2"/>
        </w:rPr>
        <w:t>Положение</w:t>
      </w:r>
    </w:p>
    <w:p w:rsidR="003B08D6" w:rsidRDefault="00961A0B">
      <w:pPr>
        <w:pStyle w:val="1"/>
        <w:spacing w:before="76"/>
        <w:ind w:left="0" w:right="115" w:firstLine="0"/>
        <w:jc w:val="right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3B08D6" w:rsidRDefault="00961A0B">
      <w:pPr>
        <w:pStyle w:val="a3"/>
        <w:spacing w:line="274" w:lineRule="exact"/>
        <w:ind w:left="0" w:right="119"/>
        <w:jc w:val="right"/>
      </w:pPr>
      <w:r>
        <w:t>Заведующий</w:t>
      </w:r>
      <w:r>
        <w:rPr>
          <w:spacing w:val="-5"/>
        </w:rPr>
        <w:t xml:space="preserve"> </w:t>
      </w:r>
      <w:r>
        <w:rPr>
          <w:spacing w:val="-2"/>
        </w:rPr>
        <w:t>МБДОУ</w:t>
      </w:r>
    </w:p>
    <w:p w:rsidR="003B08D6" w:rsidRDefault="00961A0B">
      <w:pPr>
        <w:pStyle w:val="a3"/>
        <w:ind w:left="0" w:right="115"/>
        <w:jc w:val="right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spacing w:val="-4"/>
        </w:rPr>
        <w:t>№</w:t>
      </w:r>
      <w:r w:rsidR="00746A7E">
        <w:rPr>
          <w:spacing w:val="-4"/>
        </w:rPr>
        <w:t>1</w:t>
      </w:r>
    </w:p>
    <w:p w:rsidR="00961A0B" w:rsidRDefault="00961A0B">
      <w:pPr>
        <w:pStyle w:val="a3"/>
        <w:tabs>
          <w:tab w:val="left" w:pos="2292"/>
        </w:tabs>
        <w:spacing w:line="300" w:lineRule="auto"/>
        <w:ind w:left="107" w:right="120" w:firstLine="1224"/>
        <w:jc w:val="right"/>
      </w:pPr>
      <w:r>
        <w:rPr>
          <w:u w:val="single"/>
        </w:rPr>
        <w:tab/>
      </w:r>
      <w:r>
        <w:t>/</w:t>
      </w:r>
      <w:r w:rsidR="00746A7E">
        <w:t xml:space="preserve">Я.Ю. </w:t>
      </w:r>
      <w:proofErr w:type="spellStart"/>
      <w:r w:rsidR="00746A7E">
        <w:t>Жвания</w:t>
      </w:r>
      <w:proofErr w:type="spellEnd"/>
    </w:p>
    <w:p w:rsidR="003B08D6" w:rsidRDefault="00961A0B">
      <w:pPr>
        <w:pStyle w:val="a3"/>
        <w:tabs>
          <w:tab w:val="left" w:pos="2292"/>
        </w:tabs>
        <w:spacing w:line="300" w:lineRule="auto"/>
        <w:ind w:left="107" w:right="120" w:firstLine="1224"/>
        <w:jc w:val="right"/>
      </w:pPr>
      <w:r>
        <w:t>Приказ</w:t>
      </w:r>
      <w:r>
        <w:rPr>
          <w:spacing w:val="-3"/>
        </w:rPr>
        <w:t xml:space="preserve"> </w:t>
      </w:r>
      <w:r>
        <w:t>№___от</w:t>
      </w:r>
      <w:r>
        <w:rPr>
          <w:spacing w:val="1"/>
        </w:rPr>
        <w:t xml:space="preserve"> </w:t>
      </w:r>
      <w:r>
        <w:t>«03»</w:t>
      </w:r>
      <w:r>
        <w:rPr>
          <w:spacing w:val="-7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rPr>
          <w:spacing w:val="-2"/>
        </w:rPr>
        <w:t>2022г.</w:t>
      </w:r>
    </w:p>
    <w:p w:rsidR="003B08D6" w:rsidRDefault="003B08D6">
      <w:pPr>
        <w:spacing w:line="300" w:lineRule="auto"/>
        <w:jc w:val="right"/>
        <w:sectPr w:rsidR="003B08D6">
          <w:type w:val="continuous"/>
          <w:pgSz w:w="11900" w:h="16850"/>
          <w:pgMar w:top="340" w:right="760" w:bottom="280" w:left="120" w:header="720" w:footer="720" w:gutter="0"/>
          <w:cols w:num="3" w:space="720" w:equalWidth="0">
            <w:col w:w="5002" w:space="96"/>
            <w:col w:w="1780" w:space="225"/>
            <w:col w:w="3917"/>
          </w:cols>
        </w:sectPr>
      </w:pPr>
    </w:p>
    <w:p w:rsidR="003B08D6" w:rsidRDefault="00961A0B">
      <w:pPr>
        <w:ind w:left="2782" w:right="1755"/>
        <w:jc w:val="center"/>
        <w:rPr>
          <w:b/>
          <w:sz w:val="28"/>
        </w:rPr>
      </w:pPr>
      <w:r>
        <w:rPr>
          <w:b/>
          <w:sz w:val="28"/>
        </w:rPr>
        <w:lastRenderedPageBreak/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переподготовке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повышении квалификации педагогических работников</w:t>
      </w:r>
    </w:p>
    <w:p w:rsidR="003B08D6" w:rsidRDefault="00961A0B">
      <w:pPr>
        <w:spacing w:line="321" w:lineRule="exact"/>
        <w:ind w:left="2781" w:right="1755"/>
        <w:jc w:val="center"/>
        <w:rPr>
          <w:b/>
          <w:spacing w:val="-4"/>
          <w:sz w:val="28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 w:rsidR="00746A7E">
        <w:rPr>
          <w:b/>
          <w:spacing w:val="-4"/>
          <w:sz w:val="28"/>
        </w:rPr>
        <w:t>№1</w:t>
      </w:r>
    </w:p>
    <w:p w:rsidR="00961A0B" w:rsidRDefault="00746A7E">
      <w:pPr>
        <w:spacing w:line="321" w:lineRule="exact"/>
        <w:ind w:left="2781" w:right="1755"/>
        <w:jc w:val="center"/>
        <w:rPr>
          <w:b/>
          <w:sz w:val="28"/>
        </w:rPr>
      </w:pPr>
      <w:r>
        <w:rPr>
          <w:b/>
          <w:spacing w:val="-4"/>
          <w:sz w:val="28"/>
        </w:rPr>
        <w:t>с</w:t>
      </w:r>
      <w:r w:rsidR="00961A0B">
        <w:rPr>
          <w:b/>
          <w:spacing w:val="-4"/>
          <w:sz w:val="28"/>
        </w:rPr>
        <w:t xml:space="preserve">ельского поселения «Село </w:t>
      </w:r>
      <w:proofErr w:type="spellStart"/>
      <w:r w:rsidR="00961A0B">
        <w:rPr>
          <w:b/>
          <w:spacing w:val="-4"/>
          <w:sz w:val="28"/>
        </w:rPr>
        <w:t>Богородское</w:t>
      </w:r>
      <w:proofErr w:type="spellEnd"/>
      <w:r w:rsidR="00961A0B">
        <w:rPr>
          <w:b/>
          <w:spacing w:val="-4"/>
          <w:sz w:val="28"/>
        </w:rPr>
        <w:t xml:space="preserve">» </w:t>
      </w:r>
      <w:proofErr w:type="spellStart"/>
      <w:r w:rsidR="00961A0B">
        <w:rPr>
          <w:b/>
          <w:spacing w:val="-4"/>
          <w:sz w:val="28"/>
        </w:rPr>
        <w:t>Ульчского</w:t>
      </w:r>
      <w:proofErr w:type="spellEnd"/>
      <w:r w:rsidR="00961A0B">
        <w:rPr>
          <w:b/>
          <w:spacing w:val="-4"/>
          <w:sz w:val="28"/>
        </w:rPr>
        <w:t xml:space="preserve"> муниципального района Хабаровского края</w:t>
      </w:r>
    </w:p>
    <w:p w:rsidR="003B08D6" w:rsidRDefault="003B08D6">
      <w:pPr>
        <w:pStyle w:val="a3"/>
        <w:spacing w:before="10"/>
        <w:ind w:left="0"/>
        <w:jc w:val="left"/>
        <w:rPr>
          <w:b/>
          <w:sz w:val="27"/>
        </w:rPr>
      </w:pPr>
    </w:p>
    <w:p w:rsidR="003B08D6" w:rsidRPr="00961A0B" w:rsidRDefault="00961A0B">
      <w:pPr>
        <w:pStyle w:val="1"/>
        <w:numPr>
          <w:ilvl w:val="0"/>
          <w:numId w:val="3"/>
        </w:numPr>
        <w:tabs>
          <w:tab w:val="left" w:pos="972"/>
        </w:tabs>
        <w:jc w:val="both"/>
        <w:rPr>
          <w:sz w:val="22"/>
          <w:szCs w:val="22"/>
        </w:rPr>
      </w:pPr>
      <w:r w:rsidRPr="00961A0B">
        <w:rPr>
          <w:sz w:val="22"/>
          <w:szCs w:val="22"/>
        </w:rPr>
        <w:t>Общие</w:t>
      </w:r>
      <w:r w:rsidRPr="00961A0B">
        <w:rPr>
          <w:spacing w:val="-5"/>
          <w:sz w:val="22"/>
          <w:szCs w:val="22"/>
        </w:rPr>
        <w:t xml:space="preserve"> </w:t>
      </w:r>
      <w:r w:rsidRPr="00961A0B">
        <w:rPr>
          <w:spacing w:val="-2"/>
          <w:sz w:val="22"/>
          <w:szCs w:val="22"/>
        </w:rPr>
        <w:t>положения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193"/>
        </w:tabs>
        <w:ind w:right="212" w:firstLine="0"/>
        <w:jc w:val="both"/>
      </w:pPr>
      <w:proofErr w:type="gramStart"/>
      <w:r w:rsidRPr="00961A0B">
        <w:t>Настоящее Положение разработано в соответствии с Федеральным Законом № 273-ФЗ от 29.12.2012г «Об Образовании в Российской Федерации» с изменениями от 24 марта 2021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</w:t>
      </w:r>
      <w:proofErr w:type="gramEnd"/>
      <w:r w:rsidRPr="00961A0B">
        <w:t xml:space="preserve"> дошкольного образовательного </w:t>
      </w:r>
      <w:r w:rsidRPr="00961A0B">
        <w:rPr>
          <w:spacing w:val="-2"/>
        </w:rPr>
        <w:t>учреждения.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207"/>
        </w:tabs>
        <w:ind w:right="265" w:firstLine="0"/>
        <w:jc w:val="both"/>
      </w:pPr>
      <w:r w:rsidRPr="00961A0B">
        <w:t>Данное Положение определяет цели и задачи повышения квалификации, виды, сроки и периодичность профессионального обучения, регламентирует порядок повышения</w:t>
      </w:r>
      <w:r w:rsidRPr="00961A0B">
        <w:rPr>
          <w:spacing w:val="40"/>
        </w:rPr>
        <w:t xml:space="preserve"> </w:t>
      </w:r>
      <w:r w:rsidRPr="00961A0B">
        <w:t>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 w:rsidRPr="00961A0B">
        <w:rPr>
          <w:u w:val="single"/>
        </w:rPr>
        <w:t>При</w:t>
      </w:r>
      <w:r w:rsidRPr="00961A0B">
        <w:rPr>
          <w:spacing w:val="-6"/>
          <w:u w:val="single"/>
        </w:rPr>
        <w:t xml:space="preserve"> </w:t>
      </w:r>
      <w:r w:rsidRPr="00961A0B">
        <w:rPr>
          <w:u w:val="single"/>
        </w:rPr>
        <w:t>использовании</w:t>
      </w:r>
      <w:r w:rsidRPr="00961A0B">
        <w:rPr>
          <w:spacing w:val="-6"/>
          <w:u w:val="single"/>
        </w:rPr>
        <w:t xml:space="preserve"> </w:t>
      </w:r>
      <w:r w:rsidRPr="00961A0B">
        <w:rPr>
          <w:u w:val="single"/>
        </w:rPr>
        <w:t>настоящего</w:t>
      </w:r>
      <w:r w:rsidRPr="00961A0B">
        <w:rPr>
          <w:spacing w:val="-4"/>
          <w:u w:val="single"/>
        </w:rPr>
        <w:t xml:space="preserve"> </w:t>
      </w:r>
      <w:r w:rsidRPr="00961A0B">
        <w:rPr>
          <w:u w:val="single"/>
        </w:rPr>
        <w:t>Положения</w:t>
      </w:r>
      <w:r w:rsidRPr="00961A0B">
        <w:rPr>
          <w:spacing w:val="-4"/>
          <w:u w:val="single"/>
        </w:rPr>
        <w:t xml:space="preserve"> </w:t>
      </w:r>
      <w:r w:rsidRPr="00961A0B">
        <w:rPr>
          <w:u w:val="single"/>
        </w:rPr>
        <w:t>в</w:t>
      </w:r>
      <w:r w:rsidRPr="00961A0B">
        <w:rPr>
          <w:spacing w:val="-5"/>
          <w:u w:val="single"/>
        </w:rPr>
        <w:t xml:space="preserve"> </w:t>
      </w:r>
      <w:r w:rsidRPr="00961A0B">
        <w:rPr>
          <w:u w:val="single"/>
        </w:rPr>
        <w:t>ДОУ</w:t>
      </w:r>
      <w:r w:rsidRPr="00961A0B">
        <w:rPr>
          <w:spacing w:val="-4"/>
          <w:u w:val="single"/>
        </w:rPr>
        <w:t xml:space="preserve"> </w:t>
      </w:r>
      <w:r w:rsidRPr="00961A0B">
        <w:rPr>
          <w:spacing w:val="-2"/>
          <w:u w:val="single"/>
        </w:rPr>
        <w:t>руководствуются: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3" w:firstLine="0"/>
      </w:pPr>
      <w:r w:rsidRPr="00961A0B"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служащих» с изменениями от 31 мая 2011 г., раздел</w:t>
      </w:r>
    </w:p>
    <w:p w:rsidR="003B08D6" w:rsidRPr="00961A0B" w:rsidRDefault="00961A0B">
      <w:pPr>
        <w:pStyle w:val="a3"/>
        <w:rPr>
          <w:sz w:val="22"/>
          <w:szCs w:val="22"/>
        </w:rPr>
      </w:pPr>
      <w:r w:rsidRPr="00961A0B">
        <w:rPr>
          <w:sz w:val="22"/>
          <w:szCs w:val="22"/>
        </w:rPr>
        <w:t>«Квалификационные</w:t>
      </w:r>
      <w:r w:rsidRPr="00961A0B">
        <w:rPr>
          <w:spacing w:val="-8"/>
          <w:sz w:val="22"/>
          <w:szCs w:val="22"/>
        </w:rPr>
        <w:t xml:space="preserve"> </w:t>
      </w:r>
      <w:r w:rsidRPr="00961A0B">
        <w:rPr>
          <w:sz w:val="22"/>
          <w:szCs w:val="22"/>
        </w:rPr>
        <w:t>характеристики</w:t>
      </w:r>
      <w:r w:rsidRPr="00961A0B">
        <w:rPr>
          <w:spacing w:val="-4"/>
          <w:sz w:val="22"/>
          <w:szCs w:val="22"/>
        </w:rPr>
        <w:t xml:space="preserve"> </w:t>
      </w:r>
      <w:r w:rsidRPr="00961A0B">
        <w:rPr>
          <w:sz w:val="22"/>
          <w:szCs w:val="22"/>
        </w:rPr>
        <w:t>должностей</w:t>
      </w:r>
      <w:r w:rsidRPr="00961A0B">
        <w:rPr>
          <w:spacing w:val="-4"/>
          <w:sz w:val="22"/>
          <w:szCs w:val="22"/>
        </w:rPr>
        <w:t xml:space="preserve"> </w:t>
      </w:r>
      <w:r w:rsidRPr="00961A0B">
        <w:rPr>
          <w:sz w:val="22"/>
          <w:szCs w:val="22"/>
        </w:rPr>
        <w:t>работников</w:t>
      </w:r>
      <w:r w:rsidRPr="00961A0B">
        <w:rPr>
          <w:spacing w:val="-4"/>
          <w:sz w:val="22"/>
          <w:szCs w:val="22"/>
        </w:rPr>
        <w:t xml:space="preserve"> </w:t>
      </w:r>
      <w:r w:rsidRPr="00961A0B">
        <w:rPr>
          <w:spacing w:val="-2"/>
          <w:sz w:val="22"/>
          <w:szCs w:val="22"/>
        </w:rPr>
        <w:t>образования»;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3" w:firstLine="0"/>
      </w:pPr>
      <w:r w:rsidRPr="00961A0B">
        <w:t>Приказом Министерства</w:t>
      </w:r>
      <w:r w:rsidRPr="00961A0B">
        <w:rPr>
          <w:spacing w:val="-1"/>
        </w:rPr>
        <w:t xml:space="preserve"> </w:t>
      </w:r>
      <w:r w:rsidRPr="00961A0B">
        <w:t>труда</w:t>
      </w:r>
      <w:r w:rsidRPr="00961A0B">
        <w:rPr>
          <w:spacing w:val="-1"/>
        </w:rPr>
        <w:t xml:space="preserve"> </w:t>
      </w:r>
      <w:r w:rsidRPr="00961A0B">
        <w:t>и социальной</w:t>
      </w:r>
      <w:r w:rsidRPr="00961A0B">
        <w:rPr>
          <w:spacing w:val="-1"/>
        </w:rPr>
        <w:t xml:space="preserve"> </w:t>
      </w:r>
      <w:r w:rsidRPr="00961A0B">
        <w:t>защиты Российской Федерации №</w:t>
      </w:r>
      <w:r w:rsidRPr="00961A0B">
        <w:rPr>
          <w:spacing w:val="-1"/>
        </w:rPr>
        <w:t xml:space="preserve"> </w:t>
      </w:r>
      <w:r w:rsidRPr="00961A0B">
        <w:t>544н от 18.10.2013 г. «Об утверждении профессионального стандарта педагога (педагогическая деятельность в сфере дошкольного, начального общего, основ</w:t>
      </w:r>
      <w:bookmarkStart w:id="0" w:name="_GoBack"/>
      <w:bookmarkEnd w:id="0"/>
      <w:r w:rsidRPr="00961A0B">
        <w:t>ного общего, среднего общего образования) (воспитатель, учитель)»;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3" w:firstLine="0"/>
      </w:pPr>
      <w:r w:rsidRPr="00961A0B">
        <w:t>Приказом Министерства</w:t>
      </w:r>
      <w:r w:rsidRPr="00961A0B">
        <w:rPr>
          <w:spacing w:val="-1"/>
        </w:rPr>
        <w:t xml:space="preserve"> </w:t>
      </w:r>
      <w:r w:rsidRPr="00961A0B">
        <w:t>труда</w:t>
      </w:r>
      <w:r w:rsidRPr="00961A0B">
        <w:rPr>
          <w:spacing w:val="-1"/>
        </w:rPr>
        <w:t xml:space="preserve"> </w:t>
      </w:r>
      <w:r w:rsidRPr="00961A0B">
        <w:t>и социальной</w:t>
      </w:r>
      <w:r w:rsidRPr="00961A0B">
        <w:rPr>
          <w:spacing w:val="-1"/>
        </w:rPr>
        <w:t xml:space="preserve"> </w:t>
      </w:r>
      <w:r w:rsidRPr="00961A0B">
        <w:t>защиты Российской Федерации №</w:t>
      </w:r>
      <w:r w:rsidRPr="00961A0B">
        <w:rPr>
          <w:spacing w:val="-1"/>
        </w:rPr>
        <w:t xml:space="preserve"> </w:t>
      </w:r>
      <w:r w:rsidRPr="00961A0B">
        <w:t>514н от 24.07.2015</w:t>
      </w:r>
      <w:r w:rsidRPr="00961A0B">
        <w:rPr>
          <w:spacing w:val="-1"/>
        </w:rPr>
        <w:t xml:space="preserve"> </w:t>
      </w:r>
      <w:r w:rsidRPr="00961A0B">
        <w:t>г. «Об утверждении профессионального</w:t>
      </w:r>
      <w:r w:rsidRPr="00961A0B">
        <w:rPr>
          <w:spacing w:val="-1"/>
        </w:rPr>
        <w:t xml:space="preserve"> </w:t>
      </w:r>
      <w:r w:rsidRPr="00961A0B">
        <w:t>стандарта «Педагог -</w:t>
      </w:r>
      <w:r w:rsidRPr="00961A0B">
        <w:rPr>
          <w:spacing w:val="-1"/>
        </w:rPr>
        <w:t xml:space="preserve"> </w:t>
      </w:r>
      <w:r w:rsidRPr="00961A0B">
        <w:t>психолог</w:t>
      </w:r>
      <w:r w:rsidRPr="00961A0B">
        <w:rPr>
          <w:spacing w:val="-1"/>
        </w:rPr>
        <w:t xml:space="preserve"> </w:t>
      </w:r>
      <w:r w:rsidRPr="00961A0B">
        <w:t>(психолог</w:t>
      </w:r>
      <w:r w:rsidRPr="00961A0B">
        <w:rPr>
          <w:spacing w:val="-1"/>
        </w:rPr>
        <w:t xml:space="preserve"> </w:t>
      </w:r>
      <w:r w:rsidRPr="00961A0B">
        <w:t>в сфере образования)»;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4" w:firstLine="0"/>
      </w:pPr>
      <w:r w:rsidRPr="00961A0B">
        <w:t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315"/>
        </w:tabs>
        <w:ind w:right="218" w:firstLine="0"/>
        <w:jc w:val="both"/>
      </w:pPr>
      <w:r w:rsidRPr="00961A0B">
        <w:t>Данное Положение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279"/>
        </w:tabs>
        <w:ind w:right="220" w:firstLine="0"/>
        <w:jc w:val="both"/>
      </w:pPr>
      <w:r w:rsidRPr="00961A0B">
        <w:t>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3B08D6" w:rsidRPr="00961A0B" w:rsidRDefault="003B08D6">
      <w:pPr>
        <w:pStyle w:val="a3"/>
        <w:spacing w:before="2"/>
        <w:ind w:left="0"/>
        <w:jc w:val="left"/>
        <w:rPr>
          <w:sz w:val="22"/>
          <w:szCs w:val="22"/>
        </w:rPr>
      </w:pPr>
    </w:p>
    <w:p w:rsidR="003B08D6" w:rsidRPr="00961A0B" w:rsidRDefault="00961A0B">
      <w:pPr>
        <w:pStyle w:val="1"/>
        <w:numPr>
          <w:ilvl w:val="0"/>
          <w:numId w:val="3"/>
        </w:numPr>
        <w:tabs>
          <w:tab w:val="left" w:pos="972"/>
        </w:tabs>
        <w:spacing w:line="240" w:lineRule="auto"/>
        <w:jc w:val="both"/>
        <w:rPr>
          <w:sz w:val="22"/>
          <w:szCs w:val="22"/>
        </w:rPr>
      </w:pPr>
      <w:r w:rsidRPr="00961A0B">
        <w:rPr>
          <w:sz w:val="22"/>
          <w:szCs w:val="22"/>
        </w:rPr>
        <w:t>Цели</w:t>
      </w:r>
      <w:r w:rsidRPr="00961A0B">
        <w:rPr>
          <w:spacing w:val="-2"/>
          <w:sz w:val="22"/>
          <w:szCs w:val="22"/>
        </w:rPr>
        <w:t xml:space="preserve"> </w:t>
      </w:r>
      <w:r w:rsidRPr="00961A0B">
        <w:rPr>
          <w:sz w:val="22"/>
          <w:szCs w:val="22"/>
        </w:rPr>
        <w:t>и</w:t>
      </w:r>
      <w:r w:rsidRPr="00961A0B">
        <w:rPr>
          <w:spacing w:val="-2"/>
          <w:sz w:val="22"/>
          <w:szCs w:val="22"/>
        </w:rPr>
        <w:t xml:space="preserve"> </w:t>
      </w:r>
      <w:r w:rsidRPr="00961A0B">
        <w:rPr>
          <w:sz w:val="22"/>
          <w:szCs w:val="22"/>
        </w:rPr>
        <w:t>задачи</w:t>
      </w:r>
      <w:r w:rsidRPr="00961A0B">
        <w:rPr>
          <w:spacing w:val="-2"/>
          <w:sz w:val="22"/>
          <w:szCs w:val="22"/>
        </w:rPr>
        <w:t xml:space="preserve"> </w:t>
      </w:r>
      <w:r w:rsidRPr="00961A0B">
        <w:rPr>
          <w:sz w:val="22"/>
          <w:szCs w:val="22"/>
        </w:rPr>
        <w:t>повышения</w:t>
      </w:r>
      <w:r w:rsidRPr="00961A0B">
        <w:rPr>
          <w:spacing w:val="-2"/>
          <w:sz w:val="22"/>
          <w:szCs w:val="22"/>
        </w:rPr>
        <w:t xml:space="preserve"> квалификации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251"/>
        </w:tabs>
        <w:spacing w:before="3" w:line="237" w:lineRule="auto"/>
        <w:ind w:right="224" w:firstLine="0"/>
        <w:jc w:val="both"/>
      </w:pPr>
      <w:r w:rsidRPr="00961A0B">
        <w:t>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153"/>
        </w:tabs>
        <w:spacing w:line="274" w:lineRule="exact"/>
        <w:ind w:left="1152" w:hanging="421"/>
      </w:pPr>
      <w:r w:rsidRPr="00961A0B">
        <w:rPr>
          <w:u w:val="single"/>
        </w:rPr>
        <w:t>Задачами</w:t>
      </w:r>
      <w:r w:rsidRPr="00961A0B">
        <w:rPr>
          <w:spacing w:val="-5"/>
          <w:u w:val="single"/>
        </w:rPr>
        <w:t xml:space="preserve"> </w:t>
      </w:r>
      <w:r w:rsidRPr="00961A0B">
        <w:rPr>
          <w:u w:val="single"/>
        </w:rPr>
        <w:t>повышения</w:t>
      </w:r>
      <w:r w:rsidRPr="00961A0B">
        <w:rPr>
          <w:spacing w:val="-4"/>
          <w:u w:val="single"/>
        </w:rPr>
        <w:t xml:space="preserve"> </w:t>
      </w:r>
      <w:r w:rsidRPr="00961A0B">
        <w:rPr>
          <w:u w:val="single"/>
        </w:rPr>
        <w:t>квалификации</w:t>
      </w:r>
      <w:r w:rsidRPr="00961A0B">
        <w:rPr>
          <w:spacing w:val="-4"/>
          <w:u w:val="single"/>
        </w:rPr>
        <w:t xml:space="preserve"> </w:t>
      </w:r>
      <w:r w:rsidRPr="00961A0B">
        <w:rPr>
          <w:spacing w:val="-2"/>
          <w:u w:val="single"/>
        </w:rPr>
        <w:t>являются: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4" w:lineRule="exact"/>
        <w:ind w:left="2018"/>
        <w:jc w:val="left"/>
      </w:pPr>
      <w:r w:rsidRPr="00961A0B">
        <w:t>развитие</w:t>
      </w:r>
      <w:r w:rsidRPr="00961A0B">
        <w:rPr>
          <w:spacing w:val="-5"/>
        </w:rPr>
        <w:t xml:space="preserve"> </w:t>
      </w:r>
      <w:r w:rsidRPr="00961A0B">
        <w:t>управленческих</w:t>
      </w:r>
      <w:r w:rsidRPr="00961A0B">
        <w:rPr>
          <w:spacing w:val="-1"/>
        </w:rPr>
        <w:t xml:space="preserve"> </w:t>
      </w:r>
      <w:r w:rsidRPr="00961A0B">
        <w:rPr>
          <w:spacing w:val="-2"/>
        </w:rPr>
        <w:t>умений;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jc w:val="left"/>
      </w:pPr>
      <w:r w:rsidRPr="00961A0B">
        <w:t>изучение</w:t>
      </w:r>
      <w:r w:rsidRPr="00961A0B">
        <w:rPr>
          <w:spacing w:val="-7"/>
        </w:rPr>
        <w:t xml:space="preserve"> </w:t>
      </w:r>
      <w:r w:rsidRPr="00961A0B">
        <w:t>и</w:t>
      </w:r>
      <w:r w:rsidRPr="00961A0B">
        <w:rPr>
          <w:spacing w:val="-3"/>
        </w:rPr>
        <w:t xml:space="preserve"> </w:t>
      </w:r>
      <w:r w:rsidRPr="00961A0B">
        <w:t>анализ</w:t>
      </w:r>
      <w:r w:rsidRPr="00961A0B">
        <w:rPr>
          <w:spacing w:val="-2"/>
        </w:rPr>
        <w:t xml:space="preserve"> </w:t>
      </w:r>
      <w:r w:rsidRPr="00961A0B">
        <w:t>новых</w:t>
      </w:r>
      <w:r w:rsidRPr="00961A0B">
        <w:rPr>
          <w:spacing w:val="-1"/>
        </w:rPr>
        <w:t xml:space="preserve"> </w:t>
      </w:r>
      <w:r w:rsidRPr="00961A0B">
        <w:t>нормативно-правовых</w:t>
      </w:r>
      <w:r w:rsidRPr="00961A0B">
        <w:rPr>
          <w:spacing w:val="-2"/>
        </w:rPr>
        <w:t xml:space="preserve"> документов;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2" w:line="237" w:lineRule="auto"/>
        <w:ind w:right="213" w:firstLine="0"/>
        <w:jc w:val="left"/>
      </w:pPr>
      <w:r w:rsidRPr="00961A0B">
        <w:t>содействие</w:t>
      </w:r>
      <w:r w:rsidRPr="00961A0B">
        <w:rPr>
          <w:spacing w:val="80"/>
        </w:rPr>
        <w:t xml:space="preserve"> </w:t>
      </w:r>
      <w:r w:rsidRPr="00961A0B">
        <w:t>в</w:t>
      </w:r>
      <w:r w:rsidRPr="00961A0B">
        <w:rPr>
          <w:spacing w:val="80"/>
        </w:rPr>
        <w:t xml:space="preserve"> </w:t>
      </w:r>
      <w:r w:rsidRPr="00961A0B">
        <w:t>определении</w:t>
      </w:r>
      <w:r w:rsidRPr="00961A0B">
        <w:rPr>
          <w:spacing w:val="80"/>
        </w:rPr>
        <w:t xml:space="preserve"> </w:t>
      </w:r>
      <w:r w:rsidRPr="00961A0B">
        <w:t>содержания</w:t>
      </w:r>
      <w:r w:rsidRPr="00961A0B">
        <w:rPr>
          <w:spacing w:val="80"/>
        </w:rPr>
        <w:t xml:space="preserve"> </w:t>
      </w:r>
      <w:r w:rsidRPr="00961A0B">
        <w:t>самообразования</w:t>
      </w:r>
      <w:r w:rsidRPr="00961A0B">
        <w:rPr>
          <w:spacing w:val="80"/>
        </w:rPr>
        <w:t xml:space="preserve"> </w:t>
      </w:r>
      <w:r w:rsidRPr="00961A0B">
        <w:t>педагога</w:t>
      </w:r>
      <w:r w:rsidRPr="00961A0B">
        <w:rPr>
          <w:spacing w:val="80"/>
        </w:rPr>
        <w:t xml:space="preserve"> </w:t>
      </w:r>
      <w:r w:rsidRPr="00961A0B">
        <w:t>дошкольного образовательного учреждения;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3" w:lineRule="exact"/>
        <w:ind w:left="2018"/>
        <w:jc w:val="left"/>
      </w:pPr>
      <w:r w:rsidRPr="00961A0B">
        <w:t>максимальное</w:t>
      </w:r>
      <w:r w:rsidRPr="00961A0B">
        <w:rPr>
          <w:spacing w:val="-5"/>
        </w:rPr>
        <w:t xml:space="preserve"> </w:t>
      </w:r>
      <w:r w:rsidRPr="00961A0B">
        <w:t>удовлетворение</w:t>
      </w:r>
      <w:r w:rsidRPr="00961A0B">
        <w:rPr>
          <w:spacing w:val="-4"/>
        </w:rPr>
        <w:t xml:space="preserve"> </w:t>
      </w:r>
      <w:r w:rsidRPr="00961A0B">
        <w:t>запросов</w:t>
      </w:r>
      <w:r w:rsidRPr="00961A0B">
        <w:rPr>
          <w:spacing w:val="-4"/>
        </w:rPr>
        <w:t xml:space="preserve"> </w:t>
      </w:r>
      <w:r w:rsidRPr="00961A0B">
        <w:t>педагогов</w:t>
      </w:r>
      <w:r w:rsidRPr="00961A0B">
        <w:rPr>
          <w:spacing w:val="-4"/>
        </w:rPr>
        <w:t xml:space="preserve"> </w:t>
      </w:r>
      <w:r w:rsidRPr="00961A0B">
        <w:t>на</w:t>
      </w:r>
      <w:r w:rsidRPr="00961A0B">
        <w:rPr>
          <w:spacing w:val="-4"/>
        </w:rPr>
        <w:t xml:space="preserve"> </w:t>
      </w:r>
      <w:r w:rsidRPr="00961A0B">
        <w:t>курсовую</w:t>
      </w:r>
      <w:r w:rsidRPr="00961A0B">
        <w:rPr>
          <w:spacing w:val="-3"/>
        </w:rPr>
        <w:t xml:space="preserve"> </w:t>
      </w:r>
      <w:r w:rsidRPr="00961A0B">
        <w:rPr>
          <w:spacing w:val="-2"/>
        </w:rPr>
        <w:t>переподготовку;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jc w:val="left"/>
      </w:pPr>
      <w:r w:rsidRPr="00961A0B">
        <w:t>оказание</w:t>
      </w:r>
      <w:r w:rsidRPr="00961A0B">
        <w:rPr>
          <w:spacing w:val="11"/>
        </w:rPr>
        <w:t xml:space="preserve"> </w:t>
      </w:r>
      <w:r w:rsidRPr="00961A0B">
        <w:t>помощи</w:t>
      </w:r>
      <w:r w:rsidRPr="00961A0B">
        <w:rPr>
          <w:spacing w:val="17"/>
        </w:rPr>
        <w:t xml:space="preserve"> </w:t>
      </w:r>
      <w:r w:rsidRPr="00961A0B">
        <w:t>и</w:t>
      </w:r>
      <w:r w:rsidRPr="00961A0B">
        <w:rPr>
          <w:spacing w:val="15"/>
        </w:rPr>
        <w:t xml:space="preserve"> </w:t>
      </w:r>
      <w:r w:rsidRPr="00961A0B">
        <w:t>поддержки</w:t>
      </w:r>
      <w:r w:rsidRPr="00961A0B">
        <w:rPr>
          <w:spacing w:val="17"/>
        </w:rPr>
        <w:t xml:space="preserve"> </w:t>
      </w:r>
      <w:r w:rsidRPr="00961A0B">
        <w:t>педагогическим</w:t>
      </w:r>
      <w:r w:rsidRPr="00961A0B">
        <w:rPr>
          <w:spacing w:val="17"/>
        </w:rPr>
        <w:t xml:space="preserve"> </w:t>
      </w:r>
      <w:r w:rsidRPr="00961A0B">
        <w:t>кадрам</w:t>
      </w:r>
      <w:r w:rsidRPr="00961A0B">
        <w:rPr>
          <w:spacing w:val="16"/>
        </w:rPr>
        <w:t xml:space="preserve"> </w:t>
      </w:r>
      <w:r w:rsidRPr="00961A0B">
        <w:t>в</w:t>
      </w:r>
      <w:r w:rsidRPr="00961A0B">
        <w:rPr>
          <w:spacing w:val="16"/>
        </w:rPr>
        <w:t xml:space="preserve"> </w:t>
      </w:r>
      <w:r w:rsidRPr="00961A0B">
        <w:t>подготовке</w:t>
      </w:r>
      <w:r w:rsidRPr="00961A0B">
        <w:rPr>
          <w:spacing w:val="14"/>
        </w:rPr>
        <w:t xml:space="preserve"> </w:t>
      </w:r>
      <w:r w:rsidRPr="00961A0B">
        <w:t>к</w:t>
      </w:r>
      <w:r w:rsidRPr="00961A0B">
        <w:rPr>
          <w:spacing w:val="17"/>
        </w:rPr>
        <w:t xml:space="preserve"> </w:t>
      </w:r>
      <w:r w:rsidRPr="00961A0B">
        <w:t>аттестации</w:t>
      </w:r>
      <w:r w:rsidRPr="00961A0B">
        <w:rPr>
          <w:spacing w:val="16"/>
        </w:rPr>
        <w:t xml:space="preserve"> </w:t>
      </w:r>
      <w:r w:rsidRPr="00961A0B">
        <w:rPr>
          <w:spacing w:val="-10"/>
        </w:rPr>
        <w:t>и</w:t>
      </w:r>
    </w:p>
    <w:p w:rsidR="003B08D6" w:rsidRDefault="003B08D6">
      <w:pPr>
        <w:spacing w:line="275" w:lineRule="exact"/>
        <w:rPr>
          <w:sz w:val="24"/>
        </w:rPr>
        <w:sectPr w:rsidR="003B08D6">
          <w:type w:val="continuous"/>
          <w:pgSz w:w="11900" w:h="16850"/>
          <w:pgMar w:top="340" w:right="760" w:bottom="280" w:left="120" w:header="720" w:footer="720" w:gutter="0"/>
          <w:cols w:space="720"/>
        </w:sectPr>
      </w:pPr>
    </w:p>
    <w:p w:rsidR="003B08D6" w:rsidRDefault="00961A0B">
      <w:pPr>
        <w:pStyle w:val="a3"/>
        <w:spacing w:before="67" w:line="237" w:lineRule="auto"/>
        <w:ind w:right="214"/>
      </w:pPr>
      <w:r>
        <w:lastRenderedPageBreak/>
        <w:t xml:space="preserve">внедрение инноваций в образовательную деятельность дошкольного образовательного </w:t>
      </w:r>
      <w:r>
        <w:rPr>
          <w:spacing w:val="-2"/>
        </w:rPr>
        <w:t>учреждения;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8" w:firstLine="0"/>
        <w:rPr>
          <w:sz w:val="24"/>
        </w:rPr>
      </w:pPr>
      <w:r>
        <w:rPr>
          <w:sz w:val="24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20" w:firstLine="0"/>
        <w:rPr>
          <w:sz w:val="24"/>
        </w:rPr>
      </w:pPr>
      <w:r>
        <w:rPr>
          <w:sz w:val="24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rPr>
          <w:sz w:val="24"/>
        </w:rPr>
      </w:pPr>
      <w:r>
        <w:rPr>
          <w:sz w:val="24"/>
        </w:rPr>
        <w:t xml:space="preserve">подготовка </w:t>
      </w:r>
      <w:r>
        <w:rPr>
          <w:spacing w:val="-2"/>
          <w:sz w:val="24"/>
        </w:rPr>
        <w:t>публикаций;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23" w:firstLine="0"/>
        <w:rPr>
          <w:sz w:val="24"/>
        </w:rPr>
      </w:pPr>
      <w:r>
        <w:rPr>
          <w:sz w:val="24"/>
        </w:rPr>
        <w:t xml:space="preserve">развитие и совершенствование системы дистанционного обучения педагогических </w:t>
      </w:r>
      <w:r>
        <w:rPr>
          <w:spacing w:val="-2"/>
          <w:sz w:val="24"/>
        </w:rPr>
        <w:t>кадров;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13" w:firstLine="0"/>
        <w:rPr>
          <w:sz w:val="24"/>
        </w:rPr>
      </w:pPr>
      <w:r>
        <w:rPr>
          <w:sz w:val="24"/>
        </w:rPr>
        <w:t>организация мониторинга профессионального роста педагогов дошкольного образовательного учреждения.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spacing w:line="275" w:lineRule="exact"/>
        <w:ind w:left="1152" w:hanging="421"/>
        <w:jc w:val="both"/>
        <w:rPr>
          <w:sz w:val="24"/>
        </w:rPr>
      </w:pPr>
      <w:r>
        <w:rPr>
          <w:sz w:val="24"/>
          <w:u w:val="single"/>
        </w:rPr>
        <w:t>Повышение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способствует: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15" w:firstLine="0"/>
        <w:rPr>
          <w:sz w:val="24"/>
        </w:rPr>
      </w:pPr>
      <w:r>
        <w:rPr>
          <w:sz w:val="24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2" w:line="237" w:lineRule="auto"/>
        <w:ind w:right="225" w:firstLine="0"/>
        <w:rPr>
          <w:sz w:val="24"/>
        </w:rPr>
      </w:pPr>
      <w:r>
        <w:rPr>
          <w:sz w:val="24"/>
        </w:rPr>
        <w:t xml:space="preserve">формированию навыков проектных и других инновационных форм педагогической </w:t>
      </w:r>
      <w:r>
        <w:rPr>
          <w:spacing w:val="-2"/>
          <w:sz w:val="24"/>
        </w:rPr>
        <w:t>деятельности;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3" w:line="237" w:lineRule="auto"/>
        <w:ind w:right="213" w:firstLine="0"/>
        <w:rPr>
          <w:sz w:val="24"/>
        </w:rPr>
      </w:pPr>
      <w:r>
        <w:rPr>
          <w:sz w:val="24"/>
        </w:rPr>
        <w:t>оказанию помощи в реализации творческого потенциала педагогов дошкольного образовательного учреждения.</w:t>
      </w:r>
    </w:p>
    <w:p w:rsidR="003B08D6" w:rsidRDefault="003B08D6">
      <w:pPr>
        <w:pStyle w:val="a3"/>
        <w:spacing w:before="5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40" w:lineRule="auto"/>
        <w:jc w:val="both"/>
      </w:pPr>
      <w:r>
        <w:t>Виды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периодичность</w:t>
      </w:r>
    </w:p>
    <w:p w:rsidR="003B08D6" w:rsidRDefault="00961A0B">
      <w:pPr>
        <w:pStyle w:val="2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>
        <w:t>Профессиональная</w:t>
      </w:r>
      <w:r>
        <w:rPr>
          <w:spacing w:val="-5"/>
        </w:rPr>
        <w:t xml:space="preserve"> </w:t>
      </w:r>
      <w:r>
        <w:rPr>
          <w:spacing w:val="-2"/>
        </w:rPr>
        <w:t>переподготовка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59"/>
        </w:tabs>
        <w:ind w:right="213" w:firstLine="0"/>
        <w:jc w:val="both"/>
        <w:rPr>
          <w:sz w:val="24"/>
        </w:rPr>
      </w:pPr>
      <w:r>
        <w:rPr>
          <w:sz w:val="24"/>
        </w:rPr>
        <w:t>Под профессиональной переподготовкой понимается получение работниками ДОУ 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деятельности.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46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Работникам детского сада профессиональная переподготовка необходима либо для совершенствования своего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мастерства, либо для освоения новой профессии с учетом потребности дошкольного образовательного учреждения.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554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</w:t>
      </w:r>
      <w:r>
        <w:rPr>
          <w:spacing w:val="-2"/>
          <w:sz w:val="24"/>
        </w:rPr>
        <w:t>образования.</w:t>
      </w:r>
    </w:p>
    <w:p w:rsidR="003B08D6" w:rsidRDefault="00961A0B">
      <w:pPr>
        <w:pStyle w:val="2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91"/>
        </w:tabs>
        <w:ind w:right="222" w:firstLine="0"/>
        <w:jc w:val="both"/>
        <w:rPr>
          <w:sz w:val="24"/>
        </w:rPr>
      </w:pPr>
      <w:r>
        <w:rPr>
          <w:sz w:val="24"/>
        </w:rPr>
        <w:t>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деле.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75"/>
        </w:tabs>
        <w:ind w:right="217" w:firstLine="0"/>
        <w:jc w:val="both"/>
        <w:rPr>
          <w:sz w:val="24"/>
        </w:rPr>
      </w:pPr>
      <w:r>
        <w:rPr>
          <w:sz w:val="24"/>
        </w:rPr>
        <w:t>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59"/>
        </w:tabs>
        <w:ind w:right="212" w:firstLine="0"/>
        <w:jc w:val="both"/>
        <w:rPr>
          <w:sz w:val="24"/>
        </w:rPr>
      </w:pPr>
      <w:r>
        <w:rPr>
          <w:sz w:val="24"/>
        </w:rPr>
        <w:t>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33"/>
        </w:tabs>
        <w:spacing w:before="1"/>
        <w:ind w:left="1332" w:hanging="601"/>
        <w:jc w:val="both"/>
        <w:rPr>
          <w:sz w:val="24"/>
        </w:rPr>
      </w:pPr>
      <w:r>
        <w:rPr>
          <w:sz w:val="24"/>
          <w:u w:val="single"/>
        </w:rPr>
        <w:t>Повышение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3B08D6" w:rsidRDefault="00961A0B">
      <w:pPr>
        <w:pStyle w:val="a5"/>
        <w:numPr>
          <w:ilvl w:val="0"/>
          <w:numId w:val="1"/>
        </w:numPr>
        <w:tabs>
          <w:tab w:val="left" w:pos="1299"/>
        </w:tabs>
        <w:ind w:right="209" w:firstLine="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72 до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 экономическим и другим проблемам, возникающим на уровне отрасли, региона, дошкольного образовательного учреждения;</w:t>
      </w:r>
    </w:p>
    <w:p w:rsidR="003B08D6" w:rsidRDefault="00961A0B">
      <w:pPr>
        <w:pStyle w:val="a5"/>
        <w:numPr>
          <w:ilvl w:val="0"/>
          <w:numId w:val="1"/>
        </w:numPr>
        <w:tabs>
          <w:tab w:val="left" w:pos="1299"/>
        </w:tabs>
        <w:ind w:right="214" w:firstLine="0"/>
        <w:rPr>
          <w:sz w:val="24"/>
        </w:rPr>
      </w:pPr>
      <w:r>
        <w:rPr>
          <w:sz w:val="24"/>
        </w:rPr>
        <w:t>длительное (свыше 100 часов) обучение специалистов в образовательном учреждении повышения</w:t>
      </w:r>
      <w:r>
        <w:rPr>
          <w:spacing w:val="6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6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6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отрасли</w:t>
      </w:r>
    </w:p>
    <w:p w:rsidR="003B08D6" w:rsidRDefault="00961A0B">
      <w:pPr>
        <w:pStyle w:val="a3"/>
      </w:pPr>
      <w:r>
        <w:t>«Образование»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проблем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деятельности".</w:t>
      </w:r>
    </w:p>
    <w:p w:rsidR="003B08D6" w:rsidRDefault="00961A0B">
      <w:pPr>
        <w:pStyle w:val="2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>
        <w:t>Профессиональное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35"/>
        </w:tabs>
        <w:ind w:right="216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необходимы для выполнения определенной работы или группы работ.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71"/>
        </w:tabs>
        <w:ind w:right="222" w:firstLine="0"/>
        <w:jc w:val="both"/>
        <w:rPr>
          <w:sz w:val="24"/>
        </w:rPr>
      </w:pPr>
      <w:r>
        <w:rPr>
          <w:sz w:val="24"/>
        </w:rPr>
        <w:t>Профессиональная подготовка не сопровождается повышением образовательного уровня обучающихся работников дошкольного образовательного учреждения.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33"/>
        </w:tabs>
        <w:ind w:right="2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 повышение профессионального уровня обучающихся, подготовку специалистов соответствующей квалификации.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07"/>
        </w:tabs>
        <w:ind w:left="1406" w:hanging="675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охране</w:t>
      </w:r>
      <w:proofErr w:type="gramEnd"/>
      <w:r>
        <w:rPr>
          <w:spacing w:val="72"/>
          <w:sz w:val="24"/>
        </w:rPr>
        <w:t xml:space="preserve"> </w:t>
      </w:r>
      <w:r>
        <w:rPr>
          <w:sz w:val="24"/>
        </w:rPr>
        <w:t>труда</w:t>
      </w:r>
      <w:r>
        <w:rPr>
          <w:spacing w:val="72"/>
          <w:sz w:val="24"/>
        </w:rPr>
        <w:t xml:space="preserve"> </w:t>
      </w:r>
      <w:r>
        <w:rPr>
          <w:sz w:val="24"/>
        </w:rPr>
        <w:t>1</w:t>
      </w:r>
      <w:r>
        <w:rPr>
          <w:spacing w:val="72"/>
          <w:sz w:val="24"/>
        </w:rPr>
        <w:t xml:space="preserve"> </w:t>
      </w:r>
      <w:r>
        <w:rPr>
          <w:sz w:val="24"/>
        </w:rPr>
        <w:t>раз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3</w:t>
      </w:r>
      <w:r>
        <w:rPr>
          <w:spacing w:val="75"/>
          <w:sz w:val="24"/>
        </w:rPr>
        <w:t xml:space="preserve"> </w:t>
      </w:r>
      <w:r>
        <w:rPr>
          <w:sz w:val="24"/>
        </w:rPr>
        <w:t>года</w:t>
      </w:r>
      <w:r>
        <w:rPr>
          <w:spacing w:val="72"/>
          <w:sz w:val="24"/>
        </w:rPr>
        <w:t xml:space="preserve"> </w:t>
      </w:r>
      <w:r>
        <w:rPr>
          <w:sz w:val="24"/>
        </w:rPr>
        <w:t>проходят: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заведующий,</w:t>
      </w:r>
    </w:p>
    <w:p w:rsidR="003B08D6" w:rsidRDefault="003B08D6">
      <w:pPr>
        <w:jc w:val="both"/>
        <w:rPr>
          <w:sz w:val="24"/>
        </w:rPr>
        <w:sectPr w:rsidR="003B08D6">
          <w:pgSz w:w="11900" w:h="16850"/>
          <w:pgMar w:top="500" w:right="760" w:bottom="0" w:left="120" w:header="720" w:footer="720" w:gutter="0"/>
          <w:cols w:space="720"/>
        </w:sectPr>
      </w:pPr>
    </w:p>
    <w:p w:rsidR="003B08D6" w:rsidRDefault="00961A0B">
      <w:pPr>
        <w:pStyle w:val="a3"/>
        <w:spacing w:before="60"/>
      </w:pPr>
      <w:r>
        <w:lastRenderedPageBreak/>
        <w:t>заместители</w:t>
      </w:r>
      <w:r>
        <w:rPr>
          <w:spacing w:val="-4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 (ответственный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rPr>
          <w:spacing w:val="-2"/>
        </w:rPr>
        <w:t>труда).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41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Профессиональное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ind w:right="216" w:firstLine="0"/>
        <w:jc w:val="both"/>
        <w:rPr>
          <w:sz w:val="24"/>
        </w:rPr>
      </w:pPr>
      <w:r>
        <w:rPr>
          <w:sz w:val="24"/>
        </w:rPr>
        <w:t>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разрабатывается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2"/>
          <w:sz w:val="24"/>
          <w:u w:val="single"/>
        </w:rPr>
        <w:t xml:space="preserve"> информацию: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кадров;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right="215" w:firstLine="0"/>
        <w:rPr>
          <w:sz w:val="24"/>
        </w:rPr>
      </w:pPr>
      <w:r>
        <w:rPr>
          <w:sz w:val="24"/>
        </w:rPr>
        <w:t xml:space="preserve">количество работников дошкольного образовательного учреждения, направляемых на </w:t>
      </w:r>
      <w:r>
        <w:rPr>
          <w:spacing w:val="-2"/>
          <w:sz w:val="24"/>
        </w:rPr>
        <w:t>обучение;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специальности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фамилий;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обучения;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2"/>
          <w:sz w:val="24"/>
        </w:rPr>
        <w:t xml:space="preserve"> обучение;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spacing w:before="1"/>
        <w:ind w:left="1514" w:hanging="783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обучения.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27"/>
        </w:tabs>
        <w:ind w:right="216" w:firstLine="0"/>
        <w:jc w:val="both"/>
        <w:rPr>
          <w:sz w:val="24"/>
        </w:rPr>
      </w:pPr>
      <w:r>
        <w:rPr>
          <w:sz w:val="24"/>
        </w:rPr>
        <w:t xml:space="preserve">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</w:t>
      </w:r>
      <w:r>
        <w:rPr>
          <w:spacing w:val="-2"/>
          <w:sz w:val="24"/>
        </w:rPr>
        <w:t>обучение.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8"/>
        </w:tabs>
        <w:ind w:right="219" w:firstLine="0"/>
        <w:jc w:val="both"/>
        <w:rPr>
          <w:sz w:val="24"/>
        </w:rPr>
      </w:pPr>
      <w:r>
        <w:rPr>
          <w:sz w:val="24"/>
        </w:rPr>
        <w:t>Перечень профессий и 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ind w:right="217" w:firstLine="0"/>
        <w:jc w:val="both"/>
        <w:rPr>
          <w:sz w:val="24"/>
        </w:rPr>
      </w:pPr>
      <w:r>
        <w:rPr>
          <w:sz w:val="24"/>
        </w:rPr>
        <w:t>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82"/>
        </w:tabs>
        <w:ind w:right="212" w:firstLine="0"/>
        <w:jc w:val="both"/>
        <w:rPr>
          <w:sz w:val="24"/>
        </w:rPr>
      </w:pPr>
      <w:r>
        <w:rPr>
          <w:sz w:val="24"/>
        </w:rPr>
        <w:t>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02"/>
        </w:tabs>
        <w:ind w:right="213" w:firstLine="0"/>
        <w:jc w:val="both"/>
        <w:rPr>
          <w:sz w:val="24"/>
        </w:rPr>
      </w:pPr>
      <w:r>
        <w:rPr>
          <w:sz w:val="24"/>
        </w:rPr>
        <w:t>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:rsidR="003B08D6" w:rsidRDefault="003B08D6">
      <w:pPr>
        <w:pStyle w:val="a3"/>
        <w:spacing w:before="3"/>
        <w:ind w:left="0"/>
        <w:jc w:val="left"/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75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67"/>
        </w:tabs>
        <w:ind w:right="213" w:firstLine="0"/>
        <w:jc w:val="both"/>
        <w:rPr>
          <w:sz w:val="24"/>
        </w:rPr>
      </w:pPr>
      <w:r>
        <w:rPr>
          <w:sz w:val="24"/>
        </w:rPr>
        <w:t>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spacing w:line="237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Нормативный полный срок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всем программам повышения квалификации от 16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 120 часов, во всех формах (очной, очно-заочной, накопительной системах повышения </w:t>
      </w:r>
      <w:r>
        <w:rPr>
          <w:spacing w:val="-2"/>
          <w:sz w:val="24"/>
        </w:rPr>
        <w:t>квалификации).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ind w:right="222" w:firstLine="0"/>
        <w:jc w:val="both"/>
        <w:rPr>
          <w:sz w:val="24"/>
        </w:rPr>
      </w:pPr>
      <w:r>
        <w:rPr>
          <w:sz w:val="24"/>
        </w:rPr>
        <w:t>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37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</w:t>
      </w:r>
      <w:r>
        <w:rPr>
          <w:spacing w:val="-2"/>
          <w:sz w:val="24"/>
        </w:rPr>
        <w:t>учреждения.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лице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старшего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воспитателя: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1" w:firstLine="0"/>
        <w:rPr>
          <w:sz w:val="24"/>
        </w:rPr>
      </w:pPr>
      <w:r>
        <w:rPr>
          <w:sz w:val="24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3" w:firstLine="0"/>
        <w:rPr>
          <w:sz w:val="24"/>
        </w:rPr>
      </w:pPr>
      <w:r>
        <w:rPr>
          <w:sz w:val="24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1" w:firstLine="0"/>
        <w:rPr>
          <w:sz w:val="24"/>
        </w:rPr>
      </w:pPr>
      <w:r>
        <w:rPr>
          <w:sz w:val="24"/>
        </w:rPr>
        <w:t xml:space="preserve"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</w:t>
      </w:r>
      <w:r>
        <w:rPr>
          <w:spacing w:val="-2"/>
          <w:sz w:val="24"/>
        </w:rPr>
        <w:t>переподготовки.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  <w:rPr>
          <w:sz w:val="24"/>
        </w:rPr>
      </w:pPr>
      <w:r>
        <w:rPr>
          <w:spacing w:val="-2"/>
          <w:sz w:val="24"/>
          <w:u w:val="single"/>
        </w:rPr>
        <w:t>Педагог: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left="2018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B08D6" w:rsidRDefault="003B08D6">
      <w:pPr>
        <w:jc w:val="both"/>
        <w:rPr>
          <w:sz w:val="24"/>
        </w:rPr>
        <w:sectPr w:rsidR="003B08D6">
          <w:pgSz w:w="11900" w:h="16850"/>
          <w:pgMar w:top="500" w:right="760" w:bottom="0" w:left="120" w:header="720" w:footer="720" w:gutter="0"/>
          <w:cols w:space="720"/>
        </w:sectPr>
      </w:pP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60"/>
        <w:ind w:right="219" w:firstLine="0"/>
        <w:rPr>
          <w:sz w:val="24"/>
        </w:rPr>
      </w:pPr>
      <w:r>
        <w:rPr>
          <w:sz w:val="24"/>
        </w:rPr>
        <w:lastRenderedPageBreak/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left="2018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80"/>
        </w:tabs>
        <w:spacing w:before="7" w:line="237" w:lineRule="auto"/>
        <w:ind w:right="222" w:firstLine="0"/>
        <w:jc w:val="both"/>
        <w:rPr>
          <w:sz w:val="24"/>
        </w:rPr>
      </w:pPr>
      <w:r>
        <w:rPr>
          <w:sz w:val="24"/>
        </w:rPr>
        <w:t>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82"/>
        </w:tabs>
        <w:spacing w:before="1" w:line="237" w:lineRule="auto"/>
        <w:ind w:right="215" w:firstLine="0"/>
        <w:jc w:val="both"/>
        <w:rPr>
          <w:sz w:val="24"/>
        </w:rPr>
      </w:pPr>
      <w:r>
        <w:rPr>
          <w:sz w:val="24"/>
        </w:rPr>
        <w:t>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02"/>
        </w:tabs>
        <w:spacing w:before="4" w:line="237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>
        <w:rPr>
          <w:sz w:val="24"/>
        </w:rPr>
        <w:t>кейсовых</w:t>
      </w:r>
      <w:proofErr w:type="spellEnd"/>
      <w:r>
        <w:rPr>
          <w:sz w:val="24"/>
        </w:rPr>
        <w:t xml:space="preserve"> технологий.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52"/>
        </w:tabs>
        <w:spacing w:before="1" w:line="237" w:lineRule="auto"/>
        <w:ind w:right="216" w:firstLine="0"/>
        <w:jc w:val="both"/>
        <w:rPr>
          <w:sz w:val="24"/>
        </w:rPr>
      </w:pPr>
      <w:r>
        <w:rPr>
          <w:sz w:val="24"/>
        </w:rPr>
        <w:t>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23"/>
        </w:tabs>
        <w:spacing w:before="4" w:line="237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</w:t>
      </w:r>
      <w:r>
        <w:rPr>
          <w:spacing w:val="-2"/>
          <w:sz w:val="24"/>
        </w:rPr>
        <w:t>форме.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90"/>
        </w:tabs>
        <w:spacing w:before="1" w:line="237" w:lineRule="auto"/>
        <w:ind w:right="212" w:firstLine="0"/>
        <w:jc w:val="both"/>
        <w:rPr>
          <w:sz w:val="24"/>
        </w:rPr>
      </w:pPr>
      <w:r>
        <w:rPr>
          <w:sz w:val="24"/>
        </w:rPr>
        <w:t>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 о выполнении поставленных задач.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67"/>
        </w:tabs>
        <w:spacing w:before="4" w:line="237" w:lineRule="auto"/>
        <w:ind w:right="214" w:firstLine="0"/>
        <w:jc w:val="both"/>
        <w:rPr>
          <w:sz w:val="24"/>
        </w:rPr>
      </w:pPr>
      <w:r>
        <w:rPr>
          <w:sz w:val="24"/>
        </w:rPr>
        <w:t>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45"/>
        </w:tabs>
        <w:spacing w:before="1" w:line="237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Выявленный опыт обобщается на заседаниях методических объединений дошкольного образовательного учреждения. В конце учебного года определяется лучший представленный </w:t>
      </w:r>
      <w:r>
        <w:rPr>
          <w:spacing w:val="-2"/>
          <w:sz w:val="24"/>
        </w:rPr>
        <w:t>опыт.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31"/>
        </w:tabs>
        <w:spacing w:before="4" w:line="237" w:lineRule="auto"/>
        <w:ind w:right="214" w:firstLine="0"/>
        <w:jc w:val="both"/>
        <w:rPr>
          <w:sz w:val="24"/>
        </w:rPr>
      </w:pPr>
      <w:r>
        <w:rPr>
          <w:sz w:val="24"/>
        </w:rPr>
        <w:t>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3B08D6" w:rsidRDefault="003B08D6">
      <w:pPr>
        <w:pStyle w:val="a3"/>
        <w:spacing w:before="11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75" w:lineRule="exact"/>
        <w:jc w:val="both"/>
      </w:pPr>
      <w:r>
        <w:t>Порядок</w:t>
      </w:r>
      <w:r>
        <w:rPr>
          <w:spacing w:val="-1"/>
        </w:rPr>
        <w:t xml:space="preserve"> </w:t>
      </w:r>
      <w:r>
        <w:rPr>
          <w:spacing w:val="-2"/>
        </w:rPr>
        <w:t>прохождения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01"/>
        </w:tabs>
        <w:ind w:right="213" w:firstLine="0"/>
        <w:jc w:val="both"/>
        <w:rPr>
          <w:sz w:val="24"/>
        </w:rPr>
      </w:pPr>
      <w:r>
        <w:rPr>
          <w:sz w:val="24"/>
        </w:rPr>
        <w:t>Повышение квалификации и профессиональная переподготовка проводится с отрывом от работы, без отрыва от работы, с частичным отрывом от работы.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15"/>
        </w:tabs>
        <w:spacing w:line="237" w:lineRule="auto"/>
        <w:ind w:right="213" w:firstLine="0"/>
        <w:jc w:val="both"/>
        <w:rPr>
          <w:sz w:val="24"/>
        </w:rPr>
      </w:pPr>
      <w:r>
        <w:rPr>
          <w:sz w:val="24"/>
        </w:rPr>
        <w:t>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15"/>
        </w:tabs>
        <w:spacing w:line="237" w:lineRule="auto"/>
        <w:ind w:right="220" w:firstLine="0"/>
        <w:jc w:val="both"/>
        <w:rPr>
          <w:sz w:val="24"/>
        </w:rPr>
      </w:pPr>
      <w:r>
        <w:rPr>
          <w:sz w:val="24"/>
        </w:rPr>
        <w:t>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12"/>
        </w:tabs>
        <w:spacing w:before="4" w:line="237" w:lineRule="auto"/>
        <w:ind w:right="213" w:firstLine="0"/>
        <w:jc w:val="both"/>
        <w:rPr>
          <w:sz w:val="24"/>
        </w:rPr>
      </w:pPr>
      <w:r>
        <w:rPr>
          <w:sz w:val="24"/>
        </w:rPr>
        <w:t>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 три года (за счет средств работодателя).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91"/>
        </w:tabs>
        <w:spacing w:before="4" w:line="237" w:lineRule="auto"/>
        <w:ind w:right="215" w:firstLine="0"/>
        <w:jc w:val="both"/>
        <w:rPr>
          <w:sz w:val="24"/>
        </w:rPr>
      </w:pPr>
      <w:r>
        <w:rPr>
          <w:sz w:val="24"/>
        </w:rPr>
        <w:t>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3B08D6" w:rsidRDefault="003B08D6">
      <w:pPr>
        <w:pStyle w:val="a3"/>
        <w:spacing w:before="8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before="1" w:line="240" w:lineRule="auto"/>
        <w:jc w:val="both"/>
      </w:pP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повышением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rPr>
          <w:spacing w:val="-2"/>
        </w:rPr>
        <w:t>работников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06"/>
        </w:tabs>
        <w:spacing w:before="2" w:line="237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Заместитель заведующего дошкольного образовательного учреждения осуществляет контроль </w:t>
      </w:r>
      <w:proofErr w:type="gramStart"/>
      <w:r>
        <w:rPr>
          <w:sz w:val="24"/>
        </w:rPr>
        <w:t>соблюдения периодичности повышения квалификации педагогических работников</w:t>
      </w:r>
      <w:proofErr w:type="gramEnd"/>
      <w:r>
        <w:rPr>
          <w:sz w:val="24"/>
        </w:rPr>
        <w:t>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08"/>
        </w:tabs>
        <w:spacing w:before="3" w:line="237" w:lineRule="auto"/>
        <w:ind w:right="215" w:firstLine="0"/>
        <w:jc w:val="both"/>
        <w:rPr>
          <w:sz w:val="24"/>
        </w:rPr>
      </w:pPr>
      <w:r>
        <w:rPr>
          <w:sz w:val="24"/>
        </w:rPr>
        <w:t>По завершении курсов повышения квалификации педагогический работник 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повышении </w:t>
      </w:r>
      <w:r>
        <w:rPr>
          <w:spacing w:val="-2"/>
          <w:sz w:val="24"/>
        </w:rPr>
        <w:t>квалификации.</w:t>
      </w:r>
    </w:p>
    <w:p w:rsidR="003B08D6" w:rsidRDefault="003B08D6">
      <w:pPr>
        <w:spacing w:line="237" w:lineRule="auto"/>
        <w:jc w:val="both"/>
        <w:rPr>
          <w:sz w:val="24"/>
        </w:rPr>
        <w:sectPr w:rsidR="003B08D6">
          <w:pgSz w:w="11900" w:h="16850"/>
          <w:pgMar w:top="500" w:right="760" w:bottom="280" w:left="120" w:header="720" w:footer="720" w:gutter="0"/>
          <w:cols w:space="720"/>
        </w:sect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before="64"/>
        <w:jc w:val="both"/>
      </w:pPr>
      <w:r>
        <w:lastRenderedPageBreak/>
        <w:t>Гарантии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компенсации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30"/>
        </w:tabs>
        <w:ind w:right="214" w:firstLine="0"/>
        <w:jc w:val="both"/>
        <w:rPr>
          <w:sz w:val="24"/>
        </w:rPr>
      </w:pPr>
      <w:r>
        <w:rPr>
          <w:sz w:val="24"/>
        </w:rPr>
        <w:t>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60"/>
        </w:tabs>
        <w:ind w:right="21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учреждения, направленными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 квалификации с отрывом от работы, сохраняется заработная плата по основному месту работы.</w:t>
      </w:r>
    </w:p>
    <w:p w:rsidR="003B08D6" w:rsidRDefault="003B08D6">
      <w:pPr>
        <w:pStyle w:val="a3"/>
        <w:spacing w:before="1"/>
        <w:ind w:left="0"/>
        <w:jc w:val="left"/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75" w:lineRule="exact"/>
        <w:jc w:val="both"/>
      </w:pPr>
      <w:r>
        <w:t>Отчётность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повышении</w:t>
      </w:r>
      <w:r>
        <w:rPr>
          <w:spacing w:val="-2"/>
        </w:rPr>
        <w:t xml:space="preserve"> квалификации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08"/>
        </w:tabs>
        <w:spacing w:before="1" w:line="237" w:lineRule="auto"/>
        <w:ind w:right="212" w:firstLine="0"/>
        <w:jc w:val="both"/>
        <w:rPr>
          <w:sz w:val="24"/>
        </w:rPr>
      </w:pPr>
      <w:r>
        <w:rPr>
          <w:sz w:val="24"/>
          <w:u w:val="single"/>
        </w:rPr>
        <w:t>Слушатели, успешно прошедшие курс обучения вне ДОУ, предоставляют в дошкольное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образовательное учреждение документы государственного образца: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13"/>
          <w:tab w:val="left" w:pos="1715"/>
        </w:tabs>
        <w:ind w:right="214" w:firstLine="0"/>
        <w:rPr>
          <w:sz w:val="24"/>
        </w:rPr>
      </w:pPr>
      <w:r>
        <w:rPr>
          <w:sz w:val="24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13"/>
          <w:tab w:val="left" w:pos="1715"/>
        </w:tabs>
        <w:spacing w:line="237" w:lineRule="auto"/>
        <w:ind w:right="216" w:firstLine="0"/>
        <w:rPr>
          <w:sz w:val="24"/>
        </w:rPr>
      </w:pPr>
      <w:r>
        <w:rPr>
          <w:sz w:val="24"/>
        </w:rPr>
        <w:t xml:space="preserve">свидетельство о повышении квалификации - для лиц, прошедших </w:t>
      </w:r>
      <w:proofErr w:type="gramStart"/>
      <w:r>
        <w:rPr>
          <w:sz w:val="24"/>
        </w:rPr>
        <w:t>обучение по программе</w:t>
      </w:r>
      <w:proofErr w:type="gramEnd"/>
      <w:r>
        <w:rPr>
          <w:sz w:val="24"/>
        </w:rPr>
        <w:t xml:space="preserve"> в объеме свыше 100 часов;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13"/>
          <w:tab w:val="left" w:pos="1715"/>
        </w:tabs>
        <w:spacing w:line="237" w:lineRule="auto"/>
        <w:ind w:right="224" w:firstLine="0"/>
        <w:rPr>
          <w:sz w:val="24"/>
        </w:rPr>
      </w:pPr>
      <w:r>
        <w:rPr>
          <w:sz w:val="24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23"/>
        </w:tabs>
        <w:ind w:right="223" w:firstLine="0"/>
        <w:jc w:val="both"/>
        <w:rPr>
          <w:sz w:val="24"/>
        </w:rPr>
      </w:pPr>
      <w:r>
        <w:rPr>
          <w:sz w:val="24"/>
        </w:rPr>
        <w:t>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67"/>
        </w:tabs>
        <w:spacing w:line="237" w:lineRule="auto"/>
        <w:ind w:right="216" w:firstLine="0"/>
        <w:jc w:val="both"/>
        <w:rPr>
          <w:sz w:val="24"/>
        </w:rPr>
      </w:pPr>
      <w:r>
        <w:rPr>
          <w:sz w:val="24"/>
        </w:rPr>
        <w:t>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3B08D6" w:rsidRDefault="003B08D6">
      <w:pPr>
        <w:pStyle w:val="a3"/>
        <w:spacing w:before="8"/>
        <w:ind w:left="0"/>
        <w:jc w:val="left"/>
        <w:rPr>
          <w:sz w:val="27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before="1" w:line="240" w:lineRule="auto"/>
      </w:pPr>
      <w:r>
        <w:rPr>
          <w:spacing w:val="-2"/>
        </w:rPr>
        <w:t>Документация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spacing w:before="5" w:line="274" w:lineRule="exact"/>
        <w:ind w:left="1152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ведется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повышению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квалификации: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6" w:firstLine="0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руководящих работников</w:t>
      </w:r>
      <w:proofErr w:type="gramEnd"/>
      <w:r>
        <w:rPr>
          <w:sz w:val="24"/>
        </w:rPr>
        <w:t xml:space="preserve"> на 3 года;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7" w:firstLine="0"/>
        <w:rPr>
          <w:sz w:val="24"/>
        </w:rPr>
      </w:pPr>
      <w:r>
        <w:rPr>
          <w:sz w:val="24"/>
        </w:rPr>
        <w:t>перспективный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</w:t>
      </w:r>
      <w:proofErr w:type="gramEnd"/>
      <w:r>
        <w:rPr>
          <w:sz w:val="24"/>
        </w:rPr>
        <w:t xml:space="preserve"> на 3 года;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02"/>
          <w:tab w:val="left" w:pos="1503"/>
        </w:tabs>
        <w:ind w:right="218" w:firstLine="0"/>
        <w:rPr>
          <w:sz w:val="24"/>
        </w:rPr>
      </w:pPr>
      <w:r>
        <w:rPr>
          <w:sz w:val="24"/>
        </w:rPr>
        <w:t xml:space="preserve">перспективный план </w:t>
      </w:r>
      <w:proofErr w:type="gramStart"/>
      <w:r>
        <w:rPr>
          <w:sz w:val="24"/>
        </w:rPr>
        <w:t>прохождения курсов повышения квалификации обслуживающего персонала</w:t>
      </w:r>
      <w:proofErr w:type="gramEnd"/>
      <w:r>
        <w:rPr>
          <w:sz w:val="24"/>
        </w:rPr>
        <w:t xml:space="preserve"> на 5 лет;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02"/>
          <w:tab w:val="left" w:pos="1503"/>
        </w:tabs>
        <w:ind w:right="222" w:firstLine="0"/>
        <w:rPr>
          <w:sz w:val="24"/>
        </w:rPr>
      </w:pPr>
      <w:r>
        <w:rPr>
          <w:sz w:val="24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ind w:right="216" w:firstLine="0"/>
        <w:rPr>
          <w:sz w:val="24"/>
        </w:rPr>
      </w:pPr>
      <w:r>
        <w:rPr>
          <w:sz w:val="24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24"/>
        </w:tabs>
        <w:spacing w:before="8" w:line="247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Перспективные планы </w:t>
      </w:r>
      <w:proofErr w:type="gramStart"/>
      <w:r>
        <w:rPr>
          <w:sz w:val="24"/>
        </w:rPr>
        <w:t>прохождения курсов повышения квалификации работников</w:t>
      </w:r>
      <w:proofErr w:type="gramEnd"/>
      <w:r>
        <w:rPr>
          <w:sz w:val="24"/>
        </w:rPr>
        <w:t xml:space="preserve"> ДОУ разрабатываются ежегодно на начало учебного года и утверждаются приказом заведующего дошкольным образовательным учреждением.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67"/>
        </w:tabs>
        <w:spacing w:line="237" w:lineRule="auto"/>
        <w:ind w:right="212" w:firstLine="0"/>
        <w:jc w:val="both"/>
        <w:rPr>
          <w:sz w:val="24"/>
        </w:rPr>
      </w:pPr>
      <w:r>
        <w:rPr>
          <w:sz w:val="24"/>
        </w:rPr>
        <w:t>Документация, перечисленная в п. 9.1. обновляется в дошкольном образовательном учреждении на начало учебного года.</w:t>
      </w:r>
    </w:p>
    <w:p w:rsidR="003B08D6" w:rsidRDefault="003B08D6">
      <w:pPr>
        <w:pStyle w:val="a3"/>
        <w:spacing w:before="4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1092"/>
        </w:tabs>
        <w:ind w:left="1092" w:hanging="360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47"/>
        </w:tabs>
        <w:ind w:right="206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 повышении квалификации</w:t>
        </w:r>
      </w:hyperlink>
      <w:r>
        <w:rPr>
          <w:sz w:val="24"/>
        </w:rPr>
        <w:t xml:space="preserve">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92"/>
        </w:tabs>
        <w:ind w:right="213" w:firstLine="0"/>
        <w:rPr>
          <w:sz w:val="24"/>
        </w:rPr>
      </w:pPr>
      <w:r>
        <w:rPr>
          <w:sz w:val="24"/>
        </w:rPr>
        <w:t>Все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 Федерации.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43"/>
        </w:tabs>
        <w:ind w:right="213" w:firstLine="0"/>
        <w:rPr>
          <w:sz w:val="24"/>
        </w:rPr>
      </w:pPr>
      <w:r>
        <w:rPr>
          <w:sz w:val="24"/>
        </w:rPr>
        <w:t>Данное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п.10.1. настоящего Положения.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78"/>
        </w:tabs>
        <w:ind w:right="212" w:firstLine="0"/>
        <w:rPr>
          <w:sz w:val="24"/>
        </w:rPr>
      </w:pP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 дополнений отдельных 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 новой редакции предыдущая редакция автоматически утрачивает силу.</w:t>
      </w:r>
    </w:p>
    <w:sectPr w:rsidR="003B08D6" w:rsidSect="00717F35">
      <w:pgSz w:w="11900" w:h="16850"/>
      <w:pgMar w:top="500" w:right="76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6F35"/>
    <w:multiLevelType w:val="multilevel"/>
    <w:tmpl w:val="4738A568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727"/>
      </w:pPr>
      <w:rPr>
        <w:rFonts w:hint="default"/>
        <w:lang w:val="ru-RU" w:eastAsia="en-US" w:bidi="ar-SA"/>
      </w:rPr>
    </w:lvl>
  </w:abstractNum>
  <w:abstractNum w:abstractNumId="1">
    <w:nsid w:val="68C35CA1"/>
    <w:multiLevelType w:val="hybridMultilevel"/>
    <w:tmpl w:val="AB86E580"/>
    <w:lvl w:ilvl="0" w:tplc="1C04202C">
      <w:numFmt w:val="bullet"/>
      <w:lvlText w:val=""/>
      <w:lvlJc w:val="left"/>
      <w:pPr>
        <w:ind w:left="732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DE61912">
      <w:numFmt w:val="bullet"/>
      <w:lvlText w:val="•"/>
      <w:lvlJc w:val="left"/>
      <w:pPr>
        <w:ind w:left="1767" w:hanging="567"/>
      </w:pPr>
      <w:rPr>
        <w:rFonts w:hint="default"/>
        <w:lang w:val="ru-RU" w:eastAsia="en-US" w:bidi="ar-SA"/>
      </w:rPr>
    </w:lvl>
    <w:lvl w:ilvl="2" w:tplc="188E551C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810C4B3E">
      <w:numFmt w:val="bullet"/>
      <w:lvlText w:val="•"/>
      <w:lvlJc w:val="left"/>
      <w:pPr>
        <w:ind w:left="3823" w:hanging="567"/>
      </w:pPr>
      <w:rPr>
        <w:rFonts w:hint="default"/>
        <w:lang w:val="ru-RU" w:eastAsia="en-US" w:bidi="ar-SA"/>
      </w:rPr>
    </w:lvl>
    <w:lvl w:ilvl="4" w:tplc="072C9FD0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 w:tplc="5CCC5402">
      <w:numFmt w:val="bullet"/>
      <w:lvlText w:val="•"/>
      <w:lvlJc w:val="left"/>
      <w:pPr>
        <w:ind w:left="5879" w:hanging="567"/>
      </w:pPr>
      <w:rPr>
        <w:rFonts w:hint="default"/>
        <w:lang w:val="ru-RU" w:eastAsia="en-US" w:bidi="ar-SA"/>
      </w:rPr>
    </w:lvl>
    <w:lvl w:ilvl="6" w:tplc="40126408">
      <w:numFmt w:val="bullet"/>
      <w:lvlText w:val="•"/>
      <w:lvlJc w:val="left"/>
      <w:pPr>
        <w:ind w:left="6907" w:hanging="567"/>
      </w:pPr>
      <w:rPr>
        <w:rFonts w:hint="default"/>
        <w:lang w:val="ru-RU" w:eastAsia="en-US" w:bidi="ar-SA"/>
      </w:rPr>
    </w:lvl>
    <w:lvl w:ilvl="7" w:tplc="F9280904">
      <w:numFmt w:val="bullet"/>
      <w:lvlText w:val="•"/>
      <w:lvlJc w:val="left"/>
      <w:pPr>
        <w:ind w:left="7935" w:hanging="567"/>
      </w:pPr>
      <w:rPr>
        <w:rFonts w:hint="default"/>
        <w:lang w:val="ru-RU" w:eastAsia="en-US" w:bidi="ar-SA"/>
      </w:rPr>
    </w:lvl>
    <w:lvl w:ilvl="8" w:tplc="46BE47E0">
      <w:numFmt w:val="bullet"/>
      <w:lvlText w:val="•"/>
      <w:lvlJc w:val="left"/>
      <w:pPr>
        <w:ind w:left="8963" w:hanging="567"/>
      </w:pPr>
      <w:rPr>
        <w:rFonts w:hint="default"/>
        <w:lang w:val="ru-RU" w:eastAsia="en-US" w:bidi="ar-SA"/>
      </w:rPr>
    </w:lvl>
  </w:abstractNum>
  <w:abstractNum w:abstractNumId="2">
    <w:nsid w:val="73B52581"/>
    <w:multiLevelType w:val="hybridMultilevel"/>
    <w:tmpl w:val="0D70EAE6"/>
    <w:lvl w:ilvl="0" w:tplc="383CE844">
      <w:numFmt w:val="bullet"/>
      <w:lvlText w:val="•"/>
      <w:lvlJc w:val="left"/>
      <w:pPr>
        <w:ind w:left="732" w:hanging="1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8AA674">
      <w:numFmt w:val="bullet"/>
      <w:lvlText w:val="•"/>
      <w:lvlJc w:val="left"/>
      <w:pPr>
        <w:ind w:left="1767" w:hanging="1287"/>
      </w:pPr>
      <w:rPr>
        <w:rFonts w:hint="default"/>
        <w:lang w:val="ru-RU" w:eastAsia="en-US" w:bidi="ar-SA"/>
      </w:rPr>
    </w:lvl>
    <w:lvl w:ilvl="2" w:tplc="64629658">
      <w:numFmt w:val="bullet"/>
      <w:lvlText w:val="•"/>
      <w:lvlJc w:val="left"/>
      <w:pPr>
        <w:ind w:left="2795" w:hanging="1287"/>
      </w:pPr>
      <w:rPr>
        <w:rFonts w:hint="default"/>
        <w:lang w:val="ru-RU" w:eastAsia="en-US" w:bidi="ar-SA"/>
      </w:rPr>
    </w:lvl>
    <w:lvl w:ilvl="3" w:tplc="12C09F92">
      <w:numFmt w:val="bullet"/>
      <w:lvlText w:val="•"/>
      <w:lvlJc w:val="left"/>
      <w:pPr>
        <w:ind w:left="3823" w:hanging="1287"/>
      </w:pPr>
      <w:rPr>
        <w:rFonts w:hint="default"/>
        <w:lang w:val="ru-RU" w:eastAsia="en-US" w:bidi="ar-SA"/>
      </w:rPr>
    </w:lvl>
    <w:lvl w:ilvl="4" w:tplc="23F6E55C">
      <w:numFmt w:val="bullet"/>
      <w:lvlText w:val="•"/>
      <w:lvlJc w:val="left"/>
      <w:pPr>
        <w:ind w:left="4851" w:hanging="1287"/>
      </w:pPr>
      <w:rPr>
        <w:rFonts w:hint="default"/>
        <w:lang w:val="ru-RU" w:eastAsia="en-US" w:bidi="ar-SA"/>
      </w:rPr>
    </w:lvl>
    <w:lvl w:ilvl="5" w:tplc="A9966CF0">
      <w:numFmt w:val="bullet"/>
      <w:lvlText w:val="•"/>
      <w:lvlJc w:val="left"/>
      <w:pPr>
        <w:ind w:left="5879" w:hanging="1287"/>
      </w:pPr>
      <w:rPr>
        <w:rFonts w:hint="default"/>
        <w:lang w:val="ru-RU" w:eastAsia="en-US" w:bidi="ar-SA"/>
      </w:rPr>
    </w:lvl>
    <w:lvl w:ilvl="6" w:tplc="AC66592C">
      <w:numFmt w:val="bullet"/>
      <w:lvlText w:val="•"/>
      <w:lvlJc w:val="left"/>
      <w:pPr>
        <w:ind w:left="6907" w:hanging="1287"/>
      </w:pPr>
      <w:rPr>
        <w:rFonts w:hint="default"/>
        <w:lang w:val="ru-RU" w:eastAsia="en-US" w:bidi="ar-SA"/>
      </w:rPr>
    </w:lvl>
    <w:lvl w:ilvl="7" w:tplc="4F0E283E">
      <w:numFmt w:val="bullet"/>
      <w:lvlText w:val="•"/>
      <w:lvlJc w:val="left"/>
      <w:pPr>
        <w:ind w:left="7935" w:hanging="1287"/>
      </w:pPr>
      <w:rPr>
        <w:rFonts w:hint="default"/>
        <w:lang w:val="ru-RU" w:eastAsia="en-US" w:bidi="ar-SA"/>
      </w:rPr>
    </w:lvl>
    <w:lvl w:ilvl="8" w:tplc="53D0C9BC">
      <w:numFmt w:val="bullet"/>
      <w:lvlText w:val="•"/>
      <w:lvlJc w:val="left"/>
      <w:pPr>
        <w:ind w:left="8963" w:hanging="1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8D6"/>
    <w:rsid w:val="003B08D6"/>
    <w:rsid w:val="00717F35"/>
    <w:rsid w:val="00746A7E"/>
    <w:rsid w:val="0096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F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7F35"/>
    <w:pPr>
      <w:spacing w:line="274" w:lineRule="exact"/>
      <w:ind w:left="9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17F35"/>
    <w:pPr>
      <w:ind w:left="1152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F35"/>
    <w:pPr>
      <w:ind w:left="7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17F35"/>
    <w:pPr>
      <w:spacing w:before="250"/>
      <w:ind w:left="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17F35"/>
    <w:pPr>
      <w:ind w:left="732"/>
      <w:jc w:val="both"/>
    </w:pPr>
  </w:style>
  <w:style w:type="paragraph" w:customStyle="1" w:styleId="TableParagraph">
    <w:name w:val="Table Paragraph"/>
    <w:basedOn w:val="a"/>
    <w:uiPriority w:val="1"/>
    <w:qFormat/>
    <w:rsid w:val="00717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2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0"/>
      <w:ind w:left="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2620</Words>
  <Characters>14934</Characters>
  <Application>Microsoft Office Word</Application>
  <DocSecurity>0</DocSecurity>
  <Lines>124</Lines>
  <Paragraphs>35</Paragraphs>
  <ScaleCrop>false</ScaleCrop>
  <Company>комитет по образованию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Светлана</cp:lastModifiedBy>
  <cp:revision>4</cp:revision>
  <dcterms:created xsi:type="dcterms:W3CDTF">2022-03-23T06:58:00Z</dcterms:created>
  <dcterms:modified xsi:type="dcterms:W3CDTF">2023-03-07T07:45:00Z</dcterms:modified>
</cp:coreProperties>
</file>