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39" w:rsidRPr="006B29DF" w:rsidRDefault="006B29DF">
      <w:pPr>
        <w:pStyle w:val="a4"/>
        <w:spacing w:before="33" w:line="480" w:lineRule="auto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ОРГАНИЗАЦИЯ</w:t>
      </w:r>
      <w:r w:rsidRPr="006B29D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ОБЪЕДИНЕННЫХ</w:t>
      </w:r>
      <w:r w:rsidRPr="006B29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НАЦИЙ ДЕКЛАРАЦИЯ ПРАВ РЕБЕНКА</w:t>
      </w:r>
    </w:p>
    <w:p w:rsidR="00A61739" w:rsidRPr="006B29DF" w:rsidRDefault="006B29DF">
      <w:pPr>
        <w:pStyle w:val="a4"/>
        <w:ind w:right="2266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(20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ноября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1959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>года)</w:t>
      </w:r>
    </w:p>
    <w:p w:rsidR="00A61739" w:rsidRPr="006B29DF" w:rsidRDefault="00A617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739" w:rsidRPr="006B29DF" w:rsidRDefault="006B29DF">
      <w:pPr>
        <w:pStyle w:val="a3"/>
        <w:ind w:left="2267" w:right="2263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pacing w:val="-2"/>
          <w:sz w:val="28"/>
          <w:szCs w:val="28"/>
        </w:rPr>
        <w:t>Преамбула</w:t>
      </w:r>
    </w:p>
    <w:p w:rsidR="00A61739" w:rsidRPr="006B29DF" w:rsidRDefault="00A61739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143" w:right="13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 xml:space="preserve">Принимая во внимание, что народы Объединенных Наций вновь утвердили в </w:t>
      </w:r>
      <w:hyperlink r:id="rId4">
        <w:r w:rsidRPr="006B29DF">
          <w:rPr>
            <w:rFonts w:ascii="Times New Roman" w:hAnsi="Times New Roman" w:cs="Times New Roman"/>
            <w:color w:val="0000FF"/>
            <w:sz w:val="28"/>
            <w:szCs w:val="28"/>
          </w:rPr>
          <w:t>Уставе</w:t>
        </w:r>
      </w:hyperlink>
      <w:r w:rsidRPr="006B29D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свою веру в основные права человека и в достоинство и ценность человеческой личности и преисполнены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решимости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6B29DF">
        <w:rPr>
          <w:rFonts w:ascii="Times New Roman" w:hAnsi="Times New Roman" w:cs="Times New Roman"/>
          <w:sz w:val="28"/>
          <w:szCs w:val="28"/>
        </w:rPr>
        <w:t>содействовать</w:t>
      </w:r>
      <w:proofErr w:type="gramEnd"/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социальному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прогрессу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улучшению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условий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жизни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при большей свободе,</w:t>
      </w:r>
    </w:p>
    <w:p w:rsidR="00A61739" w:rsidRPr="006B29DF" w:rsidRDefault="006B29DF">
      <w:pPr>
        <w:pStyle w:val="a3"/>
        <w:spacing w:before="219"/>
        <w:ind w:left="143" w:right="136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9DF">
        <w:rPr>
          <w:rFonts w:ascii="Times New Roman" w:hAnsi="Times New Roman" w:cs="Times New Roman"/>
          <w:sz w:val="28"/>
          <w:szCs w:val="28"/>
        </w:rPr>
        <w:t xml:space="preserve">принимая во внимание, что Организация Объединенных Наций во Всеобщей </w:t>
      </w:r>
      <w:hyperlink r:id="rId5">
        <w:r w:rsidRPr="006B29DF">
          <w:rPr>
            <w:rFonts w:ascii="Times New Roman" w:hAnsi="Times New Roman" w:cs="Times New Roman"/>
            <w:color w:val="0000FF"/>
            <w:sz w:val="28"/>
            <w:szCs w:val="28"/>
          </w:rPr>
          <w:t>декларации</w:t>
        </w:r>
      </w:hyperlink>
      <w:r w:rsidRPr="006B29D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прав человека провозгласила, что каждый человек должен обладать всеми указанными в ней правами</w:t>
      </w:r>
      <w:r w:rsidRPr="006B2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свободами,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без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какого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бы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то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ни</w:t>
      </w:r>
      <w:r w:rsidRPr="006B2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было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различия</w:t>
      </w:r>
      <w:r w:rsidRPr="006B2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по</w:t>
      </w:r>
      <w:r w:rsidRPr="006B2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таким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признакам,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как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раса,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цвет</w:t>
      </w:r>
      <w:r w:rsidRPr="006B2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кожи, пол, язык, религия, пол</w:t>
      </w:r>
      <w:r w:rsidRPr="006B29DF">
        <w:rPr>
          <w:rFonts w:ascii="Times New Roman" w:hAnsi="Times New Roman" w:cs="Times New Roman"/>
          <w:sz w:val="28"/>
          <w:szCs w:val="28"/>
        </w:rPr>
        <w:t>итические или иные убеждения, национальное или социальное происхождение, имущественное положение, рождение или иное обстоятельство,</w:t>
      </w:r>
      <w:proofErr w:type="gramEnd"/>
    </w:p>
    <w:p w:rsidR="00A61739" w:rsidRPr="006B29DF" w:rsidRDefault="006B29DF">
      <w:pPr>
        <w:pStyle w:val="a3"/>
        <w:spacing w:before="220"/>
        <w:ind w:left="143" w:right="1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принимая во внимание, что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рождения,</w:t>
      </w:r>
    </w:p>
    <w:p w:rsidR="00A61739" w:rsidRPr="006B29DF" w:rsidRDefault="006B29DF">
      <w:pPr>
        <w:pStyle w:val="a3"/>
        <w:spacing w:before="220"/>
        <w:ind w:left="143" w:right="13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принимая во внимание, что необходимость в такой специальной охране б</w:t>
      </w:r>
      <w:r w:rsidRPr="006B29DF">
        <w:rPr>
          <w:rFonts w:ascii="Times New Roman" w:hAnsi="Times New Roman" w:cs="Times New Roman"/>
          <w:sz w:val="28"/>
          <w:szCs w:val="28"/>
        </w:rPr>
        <w:t xml:space="preserve">ыла указана в Женевской декларации прав ребенка 1924 года и признана во Всеобщей </w:t>
      </w:r>
      <w:hyperlink r:id="rId6">
        <w:r w:rsidRPr="006B29DF">
          <w:rPr>
            <w:rFonts w:ascii="Times New Roman" w:hAnsi="Times New Roman" w:cs="Times New Roman"/>
            <w:color w:val="0000FF"/>
            <w:sz w:val="28"/>
            <w:szCs w:val="28"/>
          </w:rPr>
          <w:t>декларации</w:t>
        </w:r>
      </w:hyperlink>
      <w:r w:rsidRPr="006B29D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прав человека, а также</w:t>
      </w:r>
      <w:r w:rsidRPr="006B29DF">
        <w:rPr>
          <w:rFonts w:ascii="Times New Roman" w:hAnsi="Times New Roman" w:cs="Times New Roman"/>
          <w:sz w:val="28"/>
          <w:szCs w:val="28"/>
        </w:rPr>
        <w:t xml:space="preserve"> в уставах специализированных учреждений и международных организаций, занимающихся вопросами благополучия детей,</w:t>
      </w:r>
    </w:p>
    <w:p w:rsidR="00A61739" w:rsidRPr="006B29DF" w:rsidRDefault="006B29DF">
      <w:pPr>
        <w:pStyle w:val="a3"/>
        <w:spacing w:before="221"/>
        <w:ind w:left="682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принимая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во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внимание,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что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человечество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обязано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давать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ребенку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лучшее,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что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оно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>имеет,</w:t>
      </w:r>
    </w:p>
    <w:p w:rsidR="00A61739" w:rsidRPr="006B29DF" w:rsidRDefault="006B29DF">
      <w:pPr>
        <w:pStyle w:val="a3"/>
        <w:spacing w:before="219"/>
        <w:ind w:left="682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Генеральная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>Ассамблея</w:t>
      </w:r>
    </w:p>
    <w:p w:rsidR="00A61739" w:rsidRPr="006B29DF" w:rsidRDefault="006B29DF">
      <w:pPr>
        <w:pStyle w:val="a3"/>
        <w:spacing w:before="221"/>
        <w:ind w:left="143" w:right="135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9DF">
        <w:rPr>
          <w:rFonts w:ascii="Times New Roman" w:hAnsi="Times New Roman" w:cs="Times New Roman"/>
          <w:sz w:val="28"/>
          <w:szCs w:val="28"/>
        </w:rPr>
        <w:t>провозглашает настоящую Декларацию п</w:t>
      </w:r>
      <w:r w:rsidRPr="006B29DF">
        <w:rPr>
          <w:rFonts w:ascii="Times New Roman" w:hAnsi="Times New Roman" w:cs="Times New Roman"/>
          <w:sz w:val="28"/>
          <w:szCs w:val="28"/>
        </w:rPr>
        <w:t>рав ребенка с целью обеспечить детям счастливое детство и пользование, на их собственное благо и на благо общества, правами и свободами, которые здесь предусмотрены, и призывает родителей, мужчин и женщин как отдельных лиц, а также добровольные организации</w:t>
      </w:r>
      <w:r w:rsidRPr="006B29DF">
        <w:rPr>
          <w:rFonts w:ascii="Times New Roman" w:hAnsi="Times New Roman" w:cs="Times New Roman"/>
          <w:sz w:val="28"/>
          <w:szCs w:val="28"/>
        </w:rPr>
        <w:t>, местные власти и национальные правительства к тому, чтобы они признали и старались соблюдать эти права путем законодательных и других мер</w:t>
      </w:r>
      <w:proofErr w:type="gramEnd"/>
      <w:r w:rsidRPr="006B29DF">
        <w:rPr>
          <w:rFonts w:ascii="Times New Roman" w:hAnsi="Times New Roman" w:cs="Times New Roman"/>
          <w:sz w:val="28"/>
          <w:szCs w:val="28"/>
        </w:rPr>
        <w:t xml:space="preserve">, постепенно </w:t>
      </w:r>
      <w:proofErr w:type="gramStart"/>
      <w:r w:rsidRPr="006B29DF">
        <w:rPr>
          <w:rFonts w:ascii="Times New Roman" w:hAnsi="Times New Roman" w:cs="Times New Roman"/>
          <w:sz w:val="28"/>
          <w:szCs w:val="28"/>
        </w:rPr>
        <w:t>принимаемых</w:t>
      </w:r>
      <w:proofErr w:type="gramEnd"/>
      <w:r w:rsidRPr="006B29DF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принципами: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2267" w:right="2264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Принцип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143" w:right="13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lastRenderedPageBreak/>
        <w:t>Ребенку должны принадлежать все указанные в настоящей Декларации права. Эти права должны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признаваться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за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всеми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детьми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без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всяких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исключений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без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различия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или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дискриминации по признаку расы, цвета кожи, пола, языка, религии, политических или иных убеждений</w:t>
      </w:r>
      <w:r w:rsidRPr="006B29DF">
        <w:rPr>
          <w:rFonts w:ascii="Times New Roman" w:hAnsi="Times New Roman" w:cs="Times New Roman"/>
          <w:sz w:val="28"/>
          <w:szCs w:val="28"/>
        </w:rPr>
        <w:t>, национального или социального происхождения, имущественного положения, рождения или иного обстоятельства, касающегося самого ребенка или его семьи.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2267" w:right="2264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Принцип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143" w:right="13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Ребенку законом и другими средствами должна быть обеспечена специальная защита и предоставлены</w:t>
      </w:r>
      <w:r w:rsidRPr="006B29DF">
        <w:rPr>
          <w:rFonts w:ascii="Times New Roman" w:hAnsi="Times New Roman" w:cs="Times New Roman"/>
          <w:sz w:val="28"/>
          <w:szCs w:val="28"/>
        </w:rPr>
        <w:t xml:space="preserve"> возможности и благоприятные условия, которые позволяли бы ему развиваться физически,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умственно,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нравственно,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духовно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социальном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отношении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здоровым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нормальным путем и в условиях свободы и достоинства. При издании с этой целью законов главным соображением должно быть наилучшее обеспечение интересов ребенка.</w:t>
      </w:r>
    </w:p>
    <w:p w:rsidR="00A61739" w:rsidRPr="006B29DF" w:rsidRDefault="00A6173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61739" w:rsidRPr="006B29DF">
          <w:type w:val="continuous"/>
          <w:pgSz w:w="11910" w:h="16840"/>
          <w:pgMar w:top="1080" w:right="708" w:bottom="280" w:left="1559" w:header="720" w:footer="720" w:gutter="0"/>
          <w:cols w:space="720"/>
        </w:sectPr>
      </w:pPr>
    </w:p>
    <w:p w:rsidR="00A61739" w:rsidRPr="006B29DF" w:rsidRDefault="006B29DF">
      <w:pPr>
        <w:pStyle w:val="a3"/>
        <w:spacing w:before="33"/>
        <w:ind w:left="2267" w:right="2264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lastRenderedPageBreak/>
        <w:t>Принцип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>3</w:t>
      </w:r>
    </w:p>
    <w:p w:rsidR="00A61739" w:rsidRPr="006B29DF" w:rsidRDefault="00A61739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682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Ребенку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должно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принадлежать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его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рождения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право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на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имя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>гражданство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61739" w:rsidRPr="006B29DF" w:rsidRDefault="00A61739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2267" w:right="2264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Принцип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>4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143" w:right="1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Ребенок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должен</w:t>
      </w:r>
      <w:r w:rsidRPr="006B29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пользоваться</w:t>
      </w:r>
      <w:r w:rsidRPr="006B29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благами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социального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обеспечения.</w:t>
      </w:r>
      <w:r w:rsidRPr="006B29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6B29DF">
        <w:rPr>
          <w:rFonts w:ascii="Times New Roman" w:hAnsi="Times New Roman" w:cs="Times New Roman"/>
          <w:sz w:val="28"/>
          <w:szCs w:val="28"/>
        </w:rPr>
        <w:t>Ему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должно</w:t>
      </w:r>
      <w:r w:rsidRPr="006B29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принадлежать право на здоровые рост и развитие; с этой целью специальные уход и охрана должны быть обеспечены как ему, так и его матери, включая надлежащий дородовой и по</w:t>
      </w:r>
      <w:r w:rsidRPr="006B29DF">
        <w:rPr>
          <w:rFonts w:ascii="Times New Roman" w:hAnsi="Times New Roman" w:cs="Times New Roman"/>
          <w:sz w:val="28"/>
          <w:szCs w:val="28"/>
        </w:rPr>
        <w:t>слеродовой уход.</w:t>
      </w:r>
      <w:proofErr w:type="gramEnd"/>
      <w:r w:rsidRPr="006B29DF">
        <w:rPr>
          <w:rFonts w:ascii="Times New Roman" w:hAnsi="Times New Roman" w:cs="Times New Roman"/>
          <w:sz w:val="28"/>
          <w:szCs w:val="28"/>
        </w:rPr>
        <w:t xml:space="preserve"> Ребенку должно принадлежать право на надлежащее питание, жилище, развлечения и медицинское обслуживание.</w:t>
      </w:r>
    </w:p>
    <w:p w:rsidR="00A61739" w:rsidRPr="006B29DF" w:rsidRDefault="006B29DF">
      <w:pPr>
        <w:pStyle w:val="a3"/>
        <w:spacing w:before="268"/>
        <w:ind w:left="2267" w:right="2264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Принцип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>5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143" w:right="13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Ребенку, который является неполноценным в физическом, психическом или социальном отношении, должны обеспечиваться специальные режим, образование и забота, необходимые ввиду его особого состояния.</w:t>
      </w:r>
    </w:p>
    <w:p w:rsidR="00A61739" w:rsidRPr="006B29DF" w:rsidRDefault="00A61739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2267" w:right="2264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Принцип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>6</w:t>
      </w:r>
    </w:p>
    <w:p w:rsidR="00A61739" w:rsidRPr="006B29DF" w:rsidRDefault="006B29DF">
      <w:pPr>
        <w:pStyle w:val="a3"/>
        <w:spacing w:before="267"/>
        <w:ind w:left="143" w:right="13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Ребенок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для</w:t>
      </w:r>
      <w:r w:rsidRPr="006B29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полного</w:t>
      </w:r>
      <w:r w:rsidRPr="006B29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гармоничного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развития</w:t>
      </w:r>
      <w:r w:rsidRPr="006B29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его</w:t>
      </w:r>
      <w:r w:rsidRPr="006B29D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л</w:t>
      </w:r>
      <w:r w:rsidRPr="006B29DF">
        <w:rPr>
          <w:rFonts w:ascii="Times New Roman" w:hAnsi="Times New Roman" w:cs="Times New Roman"/>
          <w:sz w:val="28"/>
          <w:szCs w:val="28"/>
        </w:rPr>
        <w:t>ичности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нуждается</w:t>
      </w:r>
      <w:r w:rsidRPr="006B29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любви</w:t>
      </w:r>
      <w:r w:rsidRPr="006B29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понимании. Он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должен,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когда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B29D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возможно,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расти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на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попечении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под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ответственностью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своих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родителей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во всяком случае в атмосфере любви и моральной и материальной обеспеченности; малолетний ребенок не должен, кроме тех случаев, когда имеются исключительные обстоятельства, быть разлучаем со своей матерью. На обществе и на органах публичной власти должна ле</w:t>
      </w:r>
      <w:r w:rsidRPr="006B29DF">
        <w:rPr>
          <w:rFonts w:ascii="Times New Roman" w:hAnsi="Times New Roman" w:cs="Times New Roman"/>
          <w:sz w:val="28"/>
          <w:szCs w:val="28"/>
        </w:rPr>
        <w:t>жать обязанность осуществлять особую заботу о детях, не имеющих семьи, и о детях, не имеющих достаточных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6B29DF">
        <w:rPr>
          <w:rFonts w:ascii="Times New Roman" w:hAnsi="Times New Roman" w:cs="Times New Roman"/>
          <w:sz w:val="28"/>
          <w:szCs w:val="28"/>
        </w:rPr>
        <w:t>дств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к</w:t>
      </w:r>
      <w:r w:rsidRPr="006B29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29DF">
        <w:rPr>
          <w:rFonts w:ascii="Times New Roman" w:hAnsi="Times New Roman" w:cs="Times New Roman"/>
          <w:sz w:val="28"/>
          <w:szCs w:val="28"/>
        </w:rPr>
        <w:t>уществованию.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Желательно,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чтобы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многодетным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семьям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предоставлялись государственные или иные пособия на содержание детей.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2267" w:right="2264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Принцип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>7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143" w:right="13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Ребенок</w:t>
      </w:r>
      <w:r w:rsidRPr="006B29DF">
        <w:rPr>
          <w:rFonts w:ascii="Times New Roman" w:hAnsi="Times New Roman" w:cs="Times New Roman"/>
          <w:sz w:val="28"/>
          <w:szCs w:val="28"/>
        </w:rPr>
        <w:t xml:space="preserve"> имеет право на получение образования, которое должно быть бесплатным и обязательным,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по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крайней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6B29DF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на</w:t>
      </w:r>
      <w:r w:rsidRPr="006B29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начальных</w:t>
      </w:r>
      <w:r w:rsidRPr="006B29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стадиях.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Ему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должно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даваться</w:t>
      </w:r>
      <w:r w:rsidRPr="006B29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образование,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 xml:space="preserve">которое </w:t>
      </w:r>
      <w:proofErr w:type="gramStart"/>
      <w:r w:rsidRPr="006B29DF">
        <w:rPr>
          <w:rFonts w:ascii="Times New Roman" w:hAnsi="Times New Roman" w:cs="Times New Roman"/>
          <w:sz w:val="28"/>
          <w:szCs w:val="28"/>
        </w:rPr>
        <w:t>способствовало бы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его</w:t>
      </w:r>
      <w:r w:rsidRPr="006B29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общему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культурному развитию и благодаря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которому</w:t>
      </w:r>
      <w:r w:rsidRPr="006B29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он мог</w:t>
      </w:r>
      <w:proofErr w:type="gramEnd"/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бы, на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основе равенства возможностей, развить свои способности и личное суждение, а также сознание моральной и социальной ответственности и стать полезным членом общества.</w:t>
      </w:r>
    </w:p>
    <w:p w:rsidR="00A61739" w:rsidRPr="006B29DF" w:rsidRDefault="006B29DF">
      <w:pPr>
        <w:pStyle w:val="a3"/>
        <w:spacing w:before="220"/>
        <w:ind w:left="143" w:right="14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Наилучшее обеспечение интересов ребенка должно быть руководящим принципом для тех, на ком л</w:t>
      </w:r>
      <w:r w:rsidRPr="006B29DF">
        <w:rPr>
          <w:rFonts w:ascii="Times New Roman" w:hAnsi="Times New Roman" w:cs="Times New Roman"/>
          <w:sz w:val="28"/>
          <w:szCs w:val="28"/>
        </w:rPr>
        <w:t xml:space="preserve">ежит ответственность за его образование и обучение; эта ответственность </w:t>
      </w:r>
      <w:proofErr w:type="gramStart"/>
      <w:r w:rsidRPr="006B29DF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Pr="006B29DF">
        <w:rPr>
          <w:rFonts w:ascii="Times New Roman" w:hAnsi="Times New Roman" w:cs="Times New Roman"/>
          <w:sz w:val="28"/>
          <w:szCs w:val="28"/>
        </w:rPr>
        <w:t xml:space="preserve"> прежде всего на его родителях.</w:t>
      </w:r>
    </w:p>
    <w:p w:rsidR="00A61739" w:rsidRPr="006B29DF" w:rsidRDefault="006B29DF">
      <w:pPr>
        <w:pStyle w:val="a3"/>
        <w:spacing w:before="222"/>
        <w:ind w:left="143" w:right="13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 xml:space="preserve">Ребенку должна быть обеспечена полная возможность игр и </w:t>
      </w:r>
      <w:r w:rsidRPr="006B29DF">
        <w:rPr>
          <w:rFonts w:ascii="Times New Roman" w:hAnsi="Times New Roman" w:cs="Times New Roman"/>
          <w:sz w:val="28"/>
          <w:szCs w:val="28"/>
        </w:rPr>
        <w:lastRenderedPageBreak/>
        <w:t>развлечений, которые были бы направлены на цели, преследуемые образованием; общество и орга</w:t>
      </w:r>
      <w:r w:rsidRPr="006B29DF">
        <w:rPr>
          <w:rFonts w:ascii="Times New Roman" w:hAnsi="Times New Roman" w:cs="Times New Roman"/>
          <w:sz w:val="28"/>
          <w:szCs w:val="28"/>
        </w:rPr>
        <w:t>ны</w:t>
      </w:r>
      <w:r w:rsidRPr="006B29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публичной власти должны прилагать усилия к тому, чтобы способствовать осуществлению указанного права.</w:t>
      </w:r>
    </w:p>
    <w:p w:rsidR="00A61739" w:rsidRPr="006B29DF" w:rsidRDefault="006B29DF">
      <w:pPr>
        <w:pStyle w:val="a3"/>
        <w:spacing w:before="267"/>
        <w:ind w:left="2267" w:right="2264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Принцип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>8</w:t>
      </w:r>
    </w:p>
    <w:p w:rsidR="00A61739" w:rsidRPr="006B29DF" w:rsidRDefault="00A61739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143" w:right="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 xml:space="preserve">Ребенок должен при всех обстоятельствах быть среди тех, кто первыми получают защиту и 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>помощь.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2267" w:right="2264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Принцип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pacing w:val="-10"/>
          <w:sz w:val="28"/>
          <w:szCs w:val="28"/>
        </w:rPr>
        <w:t>9</w:t>
      </w:r>
    </w:p>
    <w:p w:rsidR="00A61739" w:rsidRPr="006B29DF" w:rsidRDefault="00A61739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143" w:right="14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 xml:space="preserve">Ребенок должен быть защищен от всех форм небрежного отношения, жестокости и эксплуатации. Он не должен быть объектом </w:t>
      </w:r>
      <w:proofErr w:type="gramStart"/>
      <w:r w:rsidRPr="006B29DF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Pr="006B29DF">
        <w:rPr>
          <w:rFonts w:ascii="Times New Roman" w:hAnsi="Times New Roman" w:cs="Times New Roman"/>
          <w:sz w:val="28"/>
          <w:szCs w:val="28"/>
        </w:rPr>
        <w:t xml:space="preserve"> в какой бы то ни было форме.</w:t>
      </w:r>
    </w:p>
    <w:p w:rsidR="00A61739" w:rsidRPr="006B29DF" w:rsidRDefault="00A6173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61739" w:rsidRPr="006B29DF">
          <w:pgSz w:w="11910" w:h="16840"/>
          <w:pgMar w:top="1080" w:right="708" w:bottom="280" w:left="1559" w:header="720" w:footer="720" w:gutter="0"/>
          <w:cols w:space="720"/>
        </w:sectPr>
      </w:pPr>
    </w:p>
    <w:p w:rsidR="00A61739" w:rsidRPr="006B29DF" w:rsidRDefault="006B29DF">
      <w:pPr>
        <w:pStyle w:val="a3"/>
        <w:spacing w:before="33"/>
        <w:ind w:left="143" w:right="14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lastRenderedPageBreak/>
        <w:t>Ребенок не должен приниматься на работу до достижения надлежащего возрастного минимума;</w:t>
      </w:r>
      <w:r w:rsidRPr="006B29DF">
        <w:rPr>
          <w:rFonts w:ascii="Times New Roman" w:hAnsi="Times New Roman" w:cs="Times New Roman"/>
          <w:sz w:val="28"/>
          <w:szCs w:val="28"/>
        </w:rPr>
        <w:t xml:space="preserve"> ему ни в коем случае не должны поручаться или разрешаться работа или занятие, которые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были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бы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вредны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для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его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здоровья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или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образования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или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препятствовали</w:t>
      </w:r>
      <w:r w:rsidRPr="006B2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его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физическому, умственному или нравственному развитию.</w:t>
      </w:r>
    </w:p>
    <w:p w:rsidR="00A61739" w:rsidRPr="006B29DF" w:rsidRDefault="00A61739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ind w:left="2267" w:right="2263"/>
        <w:jc w:val="center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Принцип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10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6B29DF">
      <w:pPr>
        <w:pStyle w:val="a3"/>
        <w:spacing w:before="1"/>
        <w:ind w:left="143" w:right="13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t>Ребенок должен ограждаться от пр</w:t>
      </w:r>
      <w:r w:rsidRPr="006B29DF">
        <w:rPr>
          <w:rFonts w:ascii="Times New Roman" w:hAnsi="Times New Roman" w:cs="Times New Roman"/>
          <w:sz w:val="28"/>
          <w:szCs w:val="28"/>
        </w:rPr>
        <w:t>актики, которая может поощрять расовую, религиозную или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какую-либо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иную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форму дискриминации.</w:t>
      </w:r>
      <w:r w:rsidRPr="006B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Он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должен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воспитываться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духе</w:t>
      </w:r>
      <w:r w:rsidRPr="006B29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взаимопонимания, терпимости,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дружбы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между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народами,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мира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и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всеобщего</w:t>
      </w:r>
      <w:r w:rsidRPr="006B2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братства,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а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также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в</w:t>
      </w:r>
      <w:r w:rsidRPr="006B2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полном</w:t>
      </w:r>
      <w:r w:rsidRPr="006B2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сознании,</w:t>
      </w:r>
      <w:r w:rsidRPr="006B2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29DF">
        <w:rPr>
          <w:rFonts w:ascii="Times New Roman" w:hAnsi="Times New Roman" w:cs="Times New Roman"/>
          <w:sz w:val="28"/>
          <w:szCs w:val="28"/>
        </w:rPr>
        <w:t>что его энергия и способности должны посвящаться служению на пользу других людей.</w:t>
      </w:r>
    </w:p>
    <w:p w:rsidR="00A61739" w:rsidRPr="006B29DF" w:rsidRDefault="00A61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39" w:rsidRPr="006B29DF" w:rsidRDefault="00A61739">
      <w:pPr>
        <w:pStyle w:val="a3"/>
        <w:spacing w:before="125"/>
        <w:rPr>
          <w:rFonts w:ascii="Times New Roman" w:hAnsi="Times New Roman" w:cs="Times New Roman"/>
          <w:sz w:val="28"/>
          <w:szCs w:val="28"/>
        </w:rPr>
      </w:pPr>
      <w:r w:rsidRPr="006B29DF">
        <w:rPr>
          <w:rFonts w:ascii="Times New Roman" w:hAnsi="Times New Roman" w:cs="Times New Roman"/>
          <w:sz w:val="28"/>
          <w:szCs w:val="28"/>
        </w:rPr>
        <w:pict>
          <v:rect id="docshape1" o:spid="_x0000_s1026" style="position:absolute;margin-left:83.65pt;margin-top:19.65pt;width:470.7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A61739" w:rsidRPr="006B29DF" w:rsidSect="00A61739">
      <w:pgSz w:w="11910" w:h="1684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1739"/>
    <w:rsid w:val="006B29DF"/>
    <w:rsid w:val="00A6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73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7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739"/>
  </w:style>
  <w:style w:type="paragraph" w:styleId="a4">
    <w:name w:val="Title"/>
    <w:basedOn w:val="a"/>
    <w:uiPriority w:val="1"/>
    <w:qFormat/>
    <w:rsid w:val="00A61739"/>
    <w:pPr>
      <w:spacing w:before="2"/>
      <w:ind w:left="2267" w:right="2261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A61739"/>
  </w:style>
  <w:style w:type="paragraph" w:customStyle="1" w:styleId="TableParagraph">
    <w:name w:val="Table Paragraph"/>
    <w:basedOn w:val="a"/>
    <w:uiPriority w:val="1"/>
    <w:qFormat/>
    <w:rsid w:val="00A61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B8B79E29E751B58F812D2F1D0390CC9CB500BA3EB71E646CDF518159BD084E3148D1EA2829107C05EB04104CY8cEP" TargetMode="External"/><Relationship Id="rId5" Type="http://schemas.openxmlformats.org/officeDocument/2006/relationships/hyperlink" Target="consultantplus://offline/ref%3DB8B79E29E751B58F812D2F1D0390CC9CB500BA3EB71E646CDF518159BD084E3148D1EA2829107C05EB04104CY8cEP" TargetMode="External"/><Relationship Id="rId4" Type="http://schemas.openxmlformats.org/officeDocument/2006/relationships/hyperlink" Target="consultantplus://offline/ref%3DB8B79E29E751B58F812D2F1D0390CC9CB500BB3AB71E646CDF518159BD084E3148D1EA2829107C05EB04104CY8c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 Константин Александрович</dc:creator>
  <cp:lastModifiedBy>Светлана</cp:lastModifiedBy>
  <cp:revision>3</cp:revision>
  <dcterms:created xsi:type="dcterms:W3CDTF">2025-03-14T05:22:00Z</dcterms:created>
  <dcterms:modified xsi:type="dcterms:W3CDTF">2025-03-14T05:23:00Z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