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896" w:rsidRPr="005010DF" w:rsidRDefault="00826896" w:rsidP="0035332C">
      <w:pPr>
        <w:jc w:val="right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Приложение</w:t>
      </w:r>
      <w:r w:rsidRPr="005010DF">
        <w:rPr>
          <w:rFonts w:ascii="Times New Roman" w:hAnsi="Times New Roman" w:cs="Times New Roman"/>
          <w:sz w:val="22"/>
          <w:szCs w:val="22"/>
        </w:rPr>
        <w:br/>
        <w:t xml:space="preserve">к приказу </w:t>
      </w:r>
      <w:r w:rsidR="004F392F">
        <w:rPr>
          <w:rFonts w:ascii="Times New Roman" w:hAnsi="Times New Roman" w:cs="Times New Roman"/>
          <w:color w:val="000000" w:themeColor="text1"/>
          <w:sz w:val="22"/>
          <w:szCs w:val="22"/>
        </w:rPr>
        <w:t>МБДОУ детский сад №1</w:t>
      </w:r>
      <w:r w:rsidRPr="006D106D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bookmarkStart w:id="0" w:name="_GoBack"/>
      <w:bookmarkEnd w:id="0"/>
      <w:r w:rsidR="004F392F">
        <w:rPr>
          <w:rFonts w:ascii="Times New Roman" w:hAnsi="Times New Roman" w:cs="Times New Roman"/>
          <w:color w:val="000000" w:themeColor="text1"/>
          <w:sz w:val="22"/>
          <w:szCs w:val="22"/>
        </w:rPr>
        <w:t>от «__»__________№_____202__г.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26896" w:rsidRPr="005010DF" w:rsidRDefault="00826896" w:rsidP="0035332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10DF">
        <w:rPr>
          <w:rFonts w:ascii="Times New Roman" w:hAnsi="Times New Roman" w:cs="Times New Roman"/>
          <w:b/>
          <w:sz w:val="22"/>
          <w:szCs w:val="22"/>
        </w:rPr>
        <w:t>Положение о единой комиссии</w:t>
      </w:r>
      <w:r w:rsidRPr="005010DF">
        <w:rPr>
          <w:rFonts w:ascii="Times New Roman" w:hAnsi="Times New Roman" w:cs="Times New Roman"/>
          <w:b/>
          <w:sz w:val="22"/>
          <w:szCs w:val="22"/>
        </w:rPr>
        <w:br/>
        <w:t>по определению поставщиков (подрядчиков, исполнителей)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26896" w:rsidRPr="005010DF" w:rsidRDefault="00826896" w:rsidP="0035332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10DF">
        <w:rPr>
          <w:rFonts w:ascii="Times New Roman" w:hAnsi="Times New Roman" w:cs="Times New Roman"/>
          <w:b/>
          <w:sz w:val="22"/>
          <w:szCs w:val="22"/>
        </w:rPr>
        <w:t>1. Общие положения</w:t>
      </w:r>
    </w:p>
    <w:p w:rsidR="00467828" w:rsidRPr="005010DF" w:rsidRDefault="00467828" w:rsidP="0035332C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1.1.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 xml:space="preserve">Настоящее Положение определяет цели, задачи, функции, полномочия и порядок деятельности единой комиссии по определению поставщиков (подрядчиков, исполнителей) для заключения контрактов на поставку товаров, выполнение работ, оказание услуг для нужд </w:t>
      </w:r>
      <w:r w:rsidR="006D106D" w:rsidRPr="006D106D">
        <w:rPr>
          <w:rFonts w:ascii="Times New Roman" w:hAnsi="Times New Roman" w:cs="Times New Roman"/>
          <w:color w:val="000000" w:themeColor="text1"/>
          <w:sz w:val="22"/>
          <w:szCs w:val="22"/>
        </w:rPr>
        <w:t>М</w:t>
      </w:r>
      <w:r w:rsidR="006D10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униципального </w:t>
      </w:r>
      <w:r w:rsidR="004F392F">
        <w:rPr>
          <w:rFonts w:ascii="Times New Roman" w:hAnsi="Times New Roman" w:cs="Times New Roman"/>
          <w:color w:val="000000" w:themeColor="text1"/>
          <w:sz w:val="22"/>
          <w:szCs w:val="22"/>
        </w:rPr>
        <w:t>б</w:t>
      </w:r>
      <w:r w:rsidR="006D10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юджетного </w:t>
      </w:r>
      <w:r w:rsidR="004F392F">
        <w:rPr>
          <w:rFonts w:ascii="Times New Roman" w:hAnsi="Times New Roman" w:cs="Times New Roman"/>
          <w:color w:val="000000" w:themeColor="text1"/>
          <w:sz w:val="22"/>
          <w:szCs w:val="22"/>
        </w:rPr>
        <w:t>д</w:t>
      </w:r>
      <w:r w:rsidR="006D10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ошкольного </w:t>
      </w:r>
      <w:r w:rsidR="004F392F">
        <w:rPr>
          <w:rFonts w:ascii="Times New Roman" w:hAnsi="Times New Roman" w:cs="Times New Roman"/>
          <w:color w:val="000000" w:themeColor="text1"/>
          <w:sz w:val="22"/>
          <w:szCs w:val="22"/>
        </w:rPr>
        <w:t>о</w:t>
      </w:r>
      <w:r w:rsidR="006D10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бразовательного </w:t>
      </w:r>
      <w:r w:rsidR="004F392F">
        <w:rPr>
          <w:rFonts w:ascii="Times New Roman" w:hAnsi="Times New Roman" w:cs="Times New Roman"/>
          <w:color w:val="000000" w:themeColor="text1"/>
          <w:sz w:val="22"/>
          <w:szCs w:val="22"/>
        </w:rPr>
        <w:t>у</w:t>
      </w:r>
      <w:r w:rsidR="006D106D">
        <w:rPr>
          <w:rFonts w:ascii="Times New Roman" w:hAnsi="Times New Roman" w:cs="Times New Roman"/>
          <w:color w:val="000000" w:themeColor="text1"/>
          <w:sz w:val="22"/>
          <w:szCs w:val="22"/>
        </w:rPr>
        <w:t>чреждения Д</w:t>
      </w:r>
      <w:r w:rsidR="004F392F">
        <w:rPr>
          <w:rFonts w:ascii="Times New Roman" w:hAnsi="Times New Roman" w:cs="Times New Roman"/>
          <w:color w:val="000000" w:themeColor="text1"/>
          <w:sz w:val="22"/>
          <w:szCs w:val="22"/>
        </w:rPr>
        <w:t>етский сад №1</w:t>
      </w:r>
      <w:r w:rsidR="006D10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F3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сельского поселения «Село </w:t>
      </w:r>
      <w:proofErr w:type="spellStart"/>
      <w:r w:rsidR="004F392F">
        <w:rPr>
          <w:rFonts w:ascii="Times New Roman" w:hAnsi="Times New Roman" w:cs="Times New Roman"/>
          <w:color w:val="000000" w:themeColor="text1"/>
          <w:sz w:val="22"/>
          <w:szCs w:val="22"/>
        </w:rPr>
        <w:t>Богородское</w:t>
      </w:r>
      <w:proofErr w:type="spellEnd"/>
      <w:r w:rsidR="004F3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» </w:t>
      </w:r>
      <w:proofErr w:type="spellStart"/>
      <w:r w:rsidR="004F392F">
        <w:rPr>
          <w:rFonts w:ascii="Times New Roman" w:hAnsi="Times New Roman" w:cs="Times New Roman"/>
          <w:color w:val="000000" w:themeColor="text1"/>
          <w:sz w:val="22"/>
          <w:szCs w:val="22"/>
        </w:rPr>
        <w:t>Ульчского</w:t>
      </w:r>
      <w:proofErr w:type="spellEnd"/>
      <w:r w:rsidR="004F39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муниципального района Хабаровского края (</w:t>
      </w:r>
      <w:r w:rsidRPr="005010DF">
        <w:rPr>
          <w:rFonts w:ascii="Times New Roman" w:hAnsi="Times New Roman" w:cs="Times New Roman"/>
          <w:sz w:val="22"/>
          <w:szCs w:val="22"/>
        </w:rPr>
        <w:t>далее – Единая комиссия) путем проведения конкурсов, аукционов, запросов котировок, запросов предложений.</w:t>
      </w:r>
      <w:proofErr w:type="gramEnd"/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1.2. Основные понятия: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определение поставщика (подрядчика, исполнителя) – совокупность действий, которые осуществляются заказчиком в порядке, установленном Федеральным законом от 05.04.2013 № 44-ФЗ «О контрактной системе в сфере закупок товаров, работ, услуг для обеспечения государственных и муниципальных нужд» (далее – Закон от 05.04.2013 № 44-ФЗ), начиная с размещения извещения об осуществлении закупки товара, работы, услуги для обеспечения нужд заказчика и завершая заключением контракта;</w:t>
      </w:r>
      <w:proofErr w:type="gramEnd"/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участник закупки – любое юридическое лицо независимо от его организационно-правовой формы, формы собственности, местонахождения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подпунктом 1 пункта 3 статьи 284 Налогового кодекса РФ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конкурс в электронной форме –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конкурс с ограниченным участием в электронной форме – конкурс, при проведении которого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документации, к участникам закупки предъявляются единые требования и дополнительные требования, победитель такого конкурса определяется из числа участников закупки, соответствующих предъявленным к участникам закупки единым требованиям и дополнительным требованиям;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двухэтапный конкурс в электронной форме –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документации,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закупки, принявший участие в проведении обоих этапов такого конкурса (в том числе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соответствующий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дополнительным требованиям) и предложивший лучшие условия исполнения контракта по результатам второго этапа такого конкурса;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аукцион в электронной форме (электронный аукцион) – аукцион,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нем, к участникам закупки предъявляются единые требования и дополнительные требования, проведение такого аукциона обеспечивается на электронной площадке ее оператором;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lastRenderedPageBreak/>
        <w:t>– запрос котировок в электронной форме – способ определения поставщика (подрядчика, исполнителя),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форме, победителем такого запроса признается участник закупки, предложивший наиболее низкую цену контракта и соответствующий требованиям, установленным в извещении о проведении запроса котировок в электронной форме;</w:t>
      </w:r>
      <w:proofErr w:type="gramEnd"/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запрос предложений в электронной форме – способ определения поставщика (подрядчика, исполнителя), при котором информация о закупке сообщается заказчиком неограниченному кругу лиц путем размещения в единой информационной системе извещения и документации о проведении запроса предложений в электронной форме и победителем такого запроса признается участник закупки, направивший окончательное предложение, которое наилучшим образом соответствует установленным заказчиком требованиям к товару, работе или услуге;</w:t>
      </w:r>
      <w:proofErr w:type="gramEnd"/>
    </w:p>
    <w:p w:rsidR="009A7650" w:rsidRPr="005010DF" w:rsidRDefault="009A7650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 xml:space="preserve">– закрытый конкурс – </w:t>
      </w:r>
      <w:r w:rsidRPr="005010DF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конкурс, при котором информация о закупке направляется заказчиком ограниченному кругу</w:t>
      </w:r>
      <w:r w:rsidRPr="005010D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лиц, которые удовлетворяют требованиям, предусмотренным Законом № 44-ФЗ, и в случаях, предусмотренных частью 2 статьи 84 Закона № 44-ФЗ, способны осуществить поставку товара, выполнение работы или оказание услуги, являющихся предметом такого конкурса, и победителем такого конкурса признается его участник, предложивший лучшие условия исполнения контракта;</w:t>
      </w:r>
      <w:proofErr w:type="gramEnd"/>
    </w:p>
    <w:p w:rsidR="009A7650" w:rsidRPr="005010DF" w:rsidRDefault="009A7650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 xml:space="preserve">– закрытый конкурс с ограниченным участием – </w:t>
      </w:r>
      <w:r w:rsidRPr="005010D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конкурс, при котором информация о закупке направляется заказчиком ограниченному кругу лиц, которые соответствуют требованиям, предусмотренным </w:t>
      </w:r>
      <w:r w:rsidR="00FB7881" w:rsidRPr="005010DF">
        <w:rPr>
          <w:rFonts w:ascii="Times New Roman" w:hAnsi="Times New Roman" w:cs="Times New Roman"/>
          <w:sz w:val="22"/>
          <w:szCs w:val="22"/>
          <w:shd w:val="clear" w:color="auto" w:fill="FFFFFF"/>
        </w:rPr>
        <w:t>Законом № 44-ФЗ</w:t>
      </w:r>
      <w:r w:rsidRPr="005010DF">
        <w:rPr>
          <w:rFonts w:ascii="Times New Roman" w:hAnsi="Times New Roman" w:cs="Times New Roman"/>
          <w:sz w:val="22"/>
          <w:szCs w:val="22"/>
          <w:shd w:val="clear" w:color="auto" w:fill="FFFFFF"/>
        </w:rPr>
        <w:t>, и способны осуществить поставку товара, выполнение работы или оказание услуги, являющихся предметом закрытого конкурса с ограниченным участием, в случаях, предусмотренных частью 2 статьи 84 </w:t>
      </w:r>
      <w:r w:rsidR="00FB7881" w:rsidRPr="005010DF">
        <w:rPr>
          <w:rFonts w:ascii="Times New Roman" w:hAnsi="Times New Roman" w:cs="Times New Roman"/>
          <w:sz w:val="22"/>
          <w:szCs w:val="22"/>
          <w:shd w:val="clear" w:color="auto" w:fill="FFFFFF"/>
        </w:rPr>
        <w:t>Закона № 44-ФЗ</w:t>
      </w:r>
      <w:r w:rsidRPr="005010D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и победителем такого конкурса признается его участник, прошедший </w:t>
      </w:r>
      <w:proofErr w:type="spellStart"/>
      <w:r w:rsidRPr="005010DF">
        <w:rPr>
          <w:rFonts w:ascii="Times New Roman" w:hAnsi="Times New Roman" w:cs="Times New Roman"/>
          <w:sz w:val="22"/>
          <w:szCs w:val="22"/>
          <w:shd w:val="clear" w:color="auto" w:fill="FFFFFF"/>
        </w:rPr>
        <w:t>предквалификационный</w:t>
      </w:r>
      <w:proofErr w:type="spellEnd"/>
      <w:r w:rsidRPr="005010D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отбор и предложивший</w:t>
      </w:r>
      <w:proofErr w:type="gramEnd"/>
      <w:r w:rsidRPr="005010D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лучшие условия исполнения контракта по результатам такого конкурса;</w:t>
      </w:r>
    </w:p>
    <w:p w:rsidR="009A7650" w:rsidRPr="005010DF" w:rsidRDefault="009A7650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закрытый двухэтапный конкурс –</w:t>
      </w:r>
      <w:r w:rsidR="00FB7881" w:rsidRPr="005010DF">
        <w:rPr>
          <w:rFonts w:ascii="Times New Roman" w:hAnsi="Times New Roman" w:cs="Times New Roman"/>
          <w:sz w:val="22"/>
          <w:szCs w:val="22"/>
        </w:rPr>
        <w:t xml:space="preserve"> </w:t>
      </w:r>
      <w:r w:rsidR="00FB7881" w:rsidRPr="005010DF">
        <w:rPr>
          <w:rFonts w:ascii="Times New Roman" w:hAnsi="Times New Roman" w:cs="Times New Roman"/>
          <w:sz w:val="22"/>
          <w:szCs w:val="22"/>
          <w:shd w:val="clear" w:color="auto" w:fill="FFFFFF"/>
        </w:rPr>
        <w:t>конкурс, при котором информация о проведении такого конкурса и конкурсная документация направляются заказчиком ограниченному кругу лиц, которые соответствуют требованиям, предусмотренным Законом № 44-ФЗ, и способны осуществить поставку товара, выполнение работы или оказание услуги, являющихся предметом такого конкурса, в случаях, предусмотренных частью 2 статьи 84 Закона № 44-ФЗ, и победителем такого конкурса признается участник, предложивший лучшие условия исполнения контракта по</w:t>
      </w:r>
      <w:proofErr w:type="gramEnd"/>
      <w:r w:rsidR="00FB7881" w:rsidRPr="005010D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результатам второго этапа такого конкурса;</w:t>
      </w:r>
    </w:p>
    <w:p w:rsidR="009A7650" w:rsidRPr="005010DF" w:rsidRDefault="009A7650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закрытый аукцион – </w:t>
      </w:r>
      <w:r w:rsidR="00FB7881" w:rsidRPr="005010DF">
        <w:rPr>
          <w:rFonts w:ascii="Times New Roman" w:hAnsi="Times New Roman" w:cs="Times New Roman"/>
          <w:sz w:val="22"/>
          <w:szCs w:val="22"/>
          <w:shd w:val="clear" w:color="auto" w:fill="FFFFFF"/>
        </w:rPr>
        <w:t>закрытый способ определения поставщика (подрядчика, исполнителя), при котором победителем такого аукциона признается участник закрытого аукциона, предложивший наиболее низкую цену контракта;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электронная площадка – сайт в информационно-телекоммуникационной сети Интернет, соответствующий установленным в соответствии с пунктами 1 и 2 части 2 статьи 24.1 Закона от 05.04.2013 № 44-ФЗ требованиям, на котором проводятся конкурентные способы определения поставщиков (подрядчиков, исполнителей) в электронной форме, за исключением закрытых способов определения поставщиков (подрядчиков, исполнителей) в электронной форме;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оператор электронной площадки – непубличное хозяйственное общество, в уставном капитале которого иностранным гражданам, лицам без гражданства, иностранным юридическим лицам принадлежит не более чем 25 процентов долей (акций) такого общества и которое владеет электронной площадкой, в том числе необходимыми для ее функционирования программно-аппаратными средствами, обеспечивает ее функционирование, а также соответствует установленным в соответствии с пунктами 1 и 2 части 2 статьи 24.1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Закона от 05.04.2013 № 44-ФЗ требованиям и включено в утвержденный Правительством перечень операторов электронных площадок;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специализированная электронная площадка – соответствующая установленным в соответствии с пунктами 1 и 3 части 2 статьи 24.1 Закона от 05.04.2013 № 44-ФЗ требованиям информационная система,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(подрядчиков, исполнителей) в электронной форме;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 xml:space="preserve">– оператор специализированной электронной площадки – российское юридическое лицо, которое владеет специализированной электронной площадкой, в том числе необходимыми для ее функционирования программно-аппаратными средствами, обеспечивает ее функционирование, а также соответствует установленным в соответствии с пунктами 1 и 3 части 2 статьи 24.1 Закона </w:t>
      </w:r>
      <w:r w:rsidRPr="005010DF">
        <w:rPr>
          <w:rFonts w:ascii="Times New Roman" w:hAnsi="Times New Roman" w:cs="Times New Roman"/>
          <w:sz w:val="22"/>
          <w:szCs w:val="22"/>
        </w:rPr>
        <w:lastRenderedPageBreak/>
        <w:t>от 05.04.2013 № 44-ФЗ требованиям и включено в утвержденный Правительством перечень операторов специализированных электронных площадок.</w:t>
      </w:r>
      <w:proofErr w:type="gramEnd"/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1.3. Процедуры по определению поставщиков (подрядчиков, исполнителей) проводятся контрактной службой (контрактным управляющим) заказчика.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1.4.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Заказчик вправе привлечь на основе контракта специализированную организацию для выполнения отдельных функций по определению поставщика (подрядчика, исполнителя), в том числе для разработки документации о закупке, размещения в единой информационной системе и на электронной площадке информации и электронных документов, направления приглашений принять участие в определении поставщиков (подрядчиков, исполнителей) закрытыми способами, выполнения иных функций, связанных с обеспечением проведения определения поставщика (подрядчика, исполнителя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>). При этом создание комиссии по осуществлению закупок, определение начальной (максимальной) цены контракта, предмета и иных существенных условий контракта, утверждение проекта контракта, документации о закупке и подписание контракта осуществляются заказчиком.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1.5. В процессе осуществления своих полномочий Единая комиссия взаимодействует с контрактной службой (контрактным управляющим) заказчика и специализированной организацией (в случае ее привлечения заказчиком) в порядке, установленном настоящим Положением.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1.6. При отсутствии председателя Единой комиссии его обязанности исполняет заместитель председателя.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26896" w:rsidRPr="005010DF" w:rsidRDefault="00826896" w:rsidP="0035332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10DF">
        <w:rPr>
          <w:rFonts w:ascii="Times New Roman" w:hAnsi="Times New Roman" w:cs="Times New Roman"/>
          <w:b/>
          <w:sz w:val="22"/>
          <w:szCs w:val="22"/>
        </w:rPr>
        <w:t>2. Правовое регулирование</w:t>
      </w:r>
    </w:p>
    <w:p w:rsidR="00467828" w:rsidRPr="005010DF" w:rsidRDefault="00467828" w:rsidP="0035332C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Единая комиссия в процессе своей деятельности руководствуется Конституцией Российской Федерации, Бюджетным кодексом Российской Федерации, Гражданским кодексом Российской Федерации, Законом от 05.04.2013 № 44-ФЗ, Законом от 26.07.2006 № 135-ФЗ «О защите конкуренции» (далее – Закон о защите конкуренции), иными действующими нормативными правовыми актами Российской Федерации, приказами и распоряжениями заказчика и настоящим Положением.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26896" w:rsidRPr="005010DF" w:rsidRDefault="00826896" w:rsidP="0035332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10DF">
        <w:rPr>
          <w:rFonts w:ascii="Times New Roman" w:hAnsi="Times New Roman" w:cs="Times New Roman"/>
          <w:b/>
          <w:sz w:val="22"/>
          <w:szCs w:val="22"/>
        </w:rPr>
        <w:t>3. Цели создания и принципы работы Единой комиссии</w:t>
      </w:r>
    </w:p>
    <w:p w:rsidR="00467828" w:rsidRPr="005010DF" w:rsidRDefault="00467828" w:rsidP="0035332C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3.1. Единая комиссия создается в целях проведения: 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конкурсов: открытый конкурс в электронной форме, конкурс с ограниченным участием в электронной форме, двухэтапный конкурс в электронной форме,</w:t>
      </w:r>
      <w:r w:rsidR="00467828" w:rsidRPr="005010DF">
        <w:rPr>
          <w:rFonts w:ascii="Times New Roman" w:hAnsi="Times New Roman" w:cs="Times New Roman"/>
          <w:sz w:val="22"/>
          <w:szCs w:val="22"/>
        </w:rPr>
        <w:t xml:space="preserve"> закрытый конкурс,</w:t>
      </w:r>
      <w:r w:rsidR="00C92DC9" w:rsidRPr="005010DF">
        <w:rPr>
          <w:rFonts w:ascii="Times New Roman" w:hAnsi="Times New Roman" w:cs="Times New Roman"/>
          <w:sz w:val="22"/>
          <w:szCs w:val="22"/>
        </w:rPr>
        <w:t xml:space="preserve"> </w:t>
      </w:r>
      <w:r w:rsidR="00467828" w:rsidRPr="005010DF">
        <w:rPr>
          <w:rFonts w:ascii="Times New Roman" w:hAnsi="Times New Roman" w:cs="Times New Roman"/>
          <w:sz w:val="22"/>
          <w:szCs w:val="22"/>
        </w:rPr>
        <w:t>закрытый конкурс с ограниченным участием,</w:t>
      </w:r>
      <w:r w:rsidR="00C92DC9" w:rsidRPr="005010DF">
        <w:rPr>
          <w:rFonts w:ascii="Times New Roman" w:hAnsi="Times New Roman" w:cs="Times New Roman"/>
          <w:sz w:val="22"/>
          <w:szCs w:val="22"/>
        </w:rPr>
        <w:t xml:space="preserve"> </w:t>
      </w:r>
      <w:r w:rsidR="00467828" w:rsidRPr="005010DF">
        <w:rPr>
          <w:rFonts w:ascii="Times New Roman" w:hAnsi="Times New Roman" w:cs="Times New Roman"/>
          <w:sz w:val="22"/>
          <w:szCs w:val="22"/>
        </w:rPr>
        <w:t>закрытый двухэтапный конкурс</w:t>
      </w:r>
      <w:r w:rsidRPr="005010DF">
        <w:rPr>
          <w:rFonts w:ascii="Times New Roman" w:hAnsi="Times New Roman" w:cs="Times New Roman"/>
          <w:sz w:val="22"/>
          <w:szCs w:val="22"/>
        </w:rPr>
        <w:t>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аукционов: аукцион в электронной форме</w:t>
      </w:r>
      <w:r w:rsidR="00467828" w:rsidRPr="005010DF">
        <w:rPr>
          <w:rFonts w:ascii="Times New Roman" w:hAnsi="Times New Roman" w:cs="Times New Roman"/>
          <w:sz w:val="22"/>
          <w:szCs w:val="22"/>
        </w:rPr>
        <w:t>, закрытый аукцион</w:t>
      </w:r>
      <w:r w:rsidRPr="005010DF">
        <w:rPr>
          <w:rFonts w:ascii="Times New Roman" w:hAnsi="Times New Roman" w:cs="Times New Roman"/>
          <w:sz w:val="22"/>
          <w:szCs w:val="22"/>
        </w:rPr>
        <w:t>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запросо</w:t>
      </w:r>
      <w:r w:rsidR="00C92DC9" w:rsidRPr="005010DF">
        <w:rPr>
          <w:rFonts w:ascii="Times New Roman" w:hAnsi="Times New Roman" w:cs="Times New Roman"/>
          <w:sz w:val="22"/>
          <w:szCs w:val="22"/>
        </w:rPr>
        <w:t>в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котировок в электронной форме;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запрос</w:t>
      </w:r>
      <w:r w:rsidR="00C92DC9" w:rsidRPr="005010DF">
        <w:rPr>
          <w:rFonts w:ascii="Times New Roman" w:hAnsi="Times New Roman" w:cs="Times New Roman"/>
          <w:sz w:val="22"/>
          <w:szCs w:val="22"/>
        </w:rPr>
        <w:t>ов</w:t>
      </w:r>
      <w:r w:rsidRPr="005010DF">
        <w:rPr>
          <w:rFonts w:ascii="Times New Roman" w:hAnsi="Times New Roman" w:cs="Times New Roman"/>
          <w:sz w:val="22"/>
          <w:szCs w:val="22"/>
        </w:rPr>
        <w:t xml:space="preserve"> предложений в электронной форме.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3.2. В своей деятельности Единая комиссия руководствуется следующими принципами.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3.2.1. Эффективность и экономичность использования выделенных средств бюджета и внебюджетных источников финансирования.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3.2.2. Публичность, гласность, открытость и прозрачность процедуры определения поставщиков (подрядчиков, исполнителей).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3.2.3. Обеспечение добросовестной конкуренции, недопущение дискриминации, введения ограничений или преимуще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ств дл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>я отдельных участников закупки, за исключением случаев, если такие преимущества установлены действующим законодательством Российской Федерации.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3.2.4. Устранение возможностей злоупотребления и коррупции при определении поставщиков (подрядчиков, исполнителей).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3.2.5. Недопущение разглашения сведений, ставших известными в ходе проведения процедур определения поставщиков (подрядчиков, исполнителей), в случаях, установленных действующим законодательством.</w:t>
      </w:r>
    </w:p>
    <w:p w:rsidR="00826896" w:rsidRPr="005010DF" w:rsidRDefault="00826896" w:rsidP="0035332C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75683" w:rsidRDefault="00775683" w:rsidP="0035332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75683" w:rsidRDefault="00775683" w:rsidP="0035332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75683" w:rsidRDefault="00775683" w:rsidP="0035332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75683" w:rsidRDefault="00775683" w:rsidP="0035332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75683" w:rsidRDefault="00775683" w:rsidP="0035332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75683" w:rsidRDefault="00775683" w:rsidP="0035332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26896" w:rsidRPr="005010DF" w:rsidRDefault="00826896" w:rsidP="0035332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10DF">
        <w:rPr>
          <w:rFonts w:ascii="Times New Roman" w:hAnsi="Times New Roman" w:cs="Times New Roman"/>
          <w:b/>
          <w:sz w:val="22"/>
          <w:szCs w:val="22"/>
        </w:rPr>
        <w:t>4. Функции Единой комиссии</w:t>
      </w:r>
    </w:p>
    <w:p w:rsidR="00467828" w:rsidRPr="005010DF" w:rsidRDefault="00467828" w:rsidP="0035332C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ОТКРЫТЫЙ КОНКУРС В ЭЛЕКТРОННОЙ ФОРМЕ</w:t>
      </w:r>
    </w:p>
    <w:p w:rsidR="00467828" w:rsidRPr="005010DF" w:rsidRDefault="00467828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1</w:t>
      </w:r>
      <w:r w:rsidRPr="005010DF">
        <w:rPr>
          <w:rFonts w:ascii="Times New Roman" w:hAnsi="Times New Roman" w:cs="Times New Roman"/>
          <w:sz w:val="22"/>
          <w:szCs w:val="22"/>
        </w:rPr>
        <w:t>. При осуществлении процедуры определения поставщика (подрядчика, исполнителя) путем проведения открытого конкурса в электронной форме в обязанности Единой комиссии входит следующее.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1</w:t>
      </w:r>
      <w:r w:rsidRPr="005010DF">
        <w:rPr>
          <w:rFonts w:ascii="Times New Roman" w:hAnsi="Times New Roman" w:cs="Times New Roman"/>
          <w:sz w:val="22"/>
          <w:szCs w:val="22"/>
        </w:rPr>
        <w:t>.1. Единая комиссия рассматривает и оценивает первые части заявок на участие в открытом конкурсе в электронной форме. Срок рассмотрения и оценки первых частей заявок не может превышать пять рабочих дней, а в случае, если начальная (максимальная) цена контракта не превышает 1 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млн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 руб., – один рабочий день с даты окончания срока подачи указанных заявок. 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В случае проведения открытого конкурса в электронной форме на поставку товара, выполнение работы либо оказание услуги в сфере науки, культуры или искусства этот срок не может превышать 10 рабочих дней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с даты окончания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срока подачи указанных заявок независимо от начальной (максимальной) цены контракта.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1</w:t>
      </w:r>
      <w:r w:rsidRPr="005010DF">
        <w:rPr>
          <w:rFonts w:ascii="Times New Roman" w:hAnsi="Times New Roman" w:cs="Times New Roman"/>
          <w:sz w:val="22"/>
          <w:szCs w:val="22"/>
        </w:rPr>
        <w:t xml:space="preserve">.2.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По результатам рассмотрения и оценки первых частей заявок Единая комиссия принимает решение о допуске участника закупки, подавшего заявку на участие в таком конкурсе, к участию в нем и признании этого участника закупки участником такого конкурса или об отказе в допуске к участию в таком конкурсе в порядке и по основаниям, которые предусмотрены частью 3 статьи 54.5 Закона от 05.04.2013 № 44-ФЗ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. Отказ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в допуске к участию в открытом конкурсе в электронной форме по основаниям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>, не предусмотренным частью 3 статьи 54.5 Закона от 05.04.2013 № 44-ФЗ, не допускается.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1</w:t>
      </w:r>
      <w:r w:rsidRPr="005010DF">
        <w:rPr>
          <w:rFonts w:ascii="Times New Roman" w:hAnsi="Times New Roman" w:cs="Times New Roman"/>
          <w:sz w:val="22"/>
          <w:szCs w:val="22"/>
        </w:rPr>
        <w:t xml:space="preserve">.3. Единая комиссия оценивает первые части заявок на участие в открытом конкурсе в электронной форме участников закупки, допущенных к участию в таком конкурсе, по критерию, установленному пунктом 3 части 1 статьи 32 Закона от 05.04.2013 № 44-ФЗ (при установлении этого критерия в конкурсной документации). Единая комиссия не оценивает заявки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на участие в открытом конкурсе в электронной форме в случае признания конкурса несостоявшимся в соответствии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с частью 8 статьи 54.5 Закона от 05.04.2013 № 44-ФЗ.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1</w:t>
      </w:r>
      <w:r w:rsidRPr="005010DF">
        <w:rPr>
          <w:rFonts w:ascii="Times New Roman" w:hAnsi="Times New Roman" w:cs="Times New Roman"/>
          <w:sz w:val="22"/>
          <w:szCs w:val="22"/>
        </w:rPr>
        <w:t xml:space="preserve">.4. По результатам рассмотрения и оценки первых частей заявок на участие в открытом конкурсе в электронной форме Единая комиссия оформляет протокол рассмотрения и оценки первых частей заявок. Протокол подписывают все присутствующие на заседании Единой комиссии ее члены не позднее даты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окончания срока рассмотрения первых частей заявок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на участие в таком конкурсе. Указанный протокол должен содержать информацию: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место, дату, время рассмотрения и оценки первых частей заявок на участие в открытом конкурсе в электронной форме;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идентификационные номера заявок на участие в открытом конкурсе в электронной форме;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сведения о допуске участника закупки, подавшего заявку на участие в открытом конкурсе в электронной форме, и признании его участником такого конкурса или об отказе в допуске к участию в таком конкурсе с обоснованием этого решения, в том числе с указанием положений Закона от 05.04.2013 № 44-ФЗ, конкурсной документации, которым не соответствует заявка на участие в конкурсе, и положений заявки на участие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в конкурсе,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которые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не соответствуют требованиям, установленным конкурсной документацией;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решение каждого присутствующего члена Единой комиссии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в отношении каждого участника открытого конкурса в электронной форме о допуске к участию в таком конкурсе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и признании его участником такого конкурса или об отказе в допуске к участию в таком конкурсе;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порядок оценки заявок на участие в открытом конкурсе в электронной форме по критерию, установленному пунктом 3 части 1 статьи 32 Закона от 05.04.2013 № 44-ФЗ (при установлении этого критерия в конкурсной документации), и решение каждого присутствующего члена Единой комиссии в отношении каждого участника открытого конкурса в электронной форме о присвоении участнику баллов по указанному критерию, предусмотренному конкурсной документацией.</w:t>
      </w:r>
      <w:proofErr w:type="gramEnd"/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 xml:space="preserve">Если по результатам рассмотрения и оценки первых частей заявок на участие в открытом конкурсе в электронной форме Единая комиссия приняла решение об отказе в допуске к участию в таком конкурсе всех участников закупки, подавших заявки на участие в нем, или о признании только одного участника закупки, подавшего заявку на участие в таком конкурсе, его участником, </w:t>
      </w:r>
      <w:r w:rsidRPr="005010DF">
        <w:rPr>
          <w:rFonts w:ascii="Times New Roman" w:hAnsi="Times New Roman" w:cs="Times New Roman"/>
          <w:sz w:val="22"/>
          <w:szCs w:val="22"/>
        </w:rPr>
        <w:lastRenderedPageBreak/>
        <w:t>открытый конкурс в электронной форме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признается несостоявшимся. В протокол рассмотрения и оценки первых частей заявок вносится информация о признании конкурса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несостоявшимся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>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1</w:t>
      </w:r>
      <w:r w:rsidRPr="005010DF">
        <w:rPr>
          <w:rFonts w:ascii="Times New Roman" w:hAnsi="Times New Roman" w:cs="Times New Roman"/>
          <w:sz w:val="22"/>
          <w:szCs w:val="22"/>
        </w:rPr>
        <w:t>.5. Единая комиссия рассматривает и оценивает вторые части заявок на участие в открытом конкурсе в электронной форме. Срок рассмотрения и оценки вторых частей заявок на участие в открытом конкурсе в электронной форме не может превышать три рабочих дня, а в случае, если начальная (максимальная) цена контракта не превышает 1 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млн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 руб., указанный срок не может превышать один рабочий день с даты направления оператором электронной площадки заказчику вторых частей заявок на участие в таком конкурсе. 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В случае проведения открытого конкурса в электронной форме на поставку товара, выполнение работы либо оказание услуги в сфере науки, культуры или искусства этот срок не может превышать пять рабочих дней с даты направления заказчику вторых частей заявок на участие в открытом конкурсе в электронной форме независимо от начальной (максимальной) цены контракта.</w:t>
      </w:r>
      <w:proofErr w:type="gramEnd"/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1</w:t>
      </w:r>
      <w:r w:rsidRPr="005010DF">
        <w:rPr>
          <w:rFonts w:ascii="Times New Roman" w:hAnsi="Times New Roman" w:cs="Times New Roman"/>
          <w:sz w:val="22"/>
          <w:szCs w:val="22"/>
        </w:rPr>
        <w:t>.6. Единая комиссия на основании результатов рассмотрения вторых частей заявок принимает решение о соответствии или о несоответствии заявки на участие в конкурсе требованиям, установленным конкурсной документацией, в порядке и по основаниям, которые предусмотрены статьей 54.7 Закона от 05.04.2013 № 44-ФЗ. В случае установления недостоверности информации, представленной участником открытого конкурса в электронной форме, Единая комиссия отстраняет такого участника от участия в конкурсе на любом этапе его проведения.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1</w:t>
      </w:r>
      <w:r w:rsidRPr="005010DF">
        <w:rPr>
          <w:rFonts w:ascii="Times New Roman" w:hAnsi="Times New Roman" w:cs="Times New Roman"/>
          <w:sz w:val="22"/>
          <w:szCs w:val="22"/>
        </w:rPr>
        <w:t xml:space="preserve">.7.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Единая комиссия оценивает вторые части заявок на участие в открытом конкурсе в электронной форме, в отношении которых принято решение о соответствии требованиям, установленным конкурсной документацией, для выявления победителя такого конкурса на основе критериев, указанных в конкурсной документации и относящихся ко второй части заявки (при установлении этих критериев в конкурсной документации).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Единая комиссия не оценивает заявки в случае признания открытого конкурса в электронной форме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несостоявшимся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в соответствии с частью 9 статьи 54.7 Закона от 05.04.2013 № 44-ФЗ.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1</w:t>
      </w:r>
      <w:r w:rsidRPr="005010DF">
        <w:rPr>
          <w:rFonts w:ascii="Times New Roman" w:hAnsi="Times New Roman" w:cs="Times New Roman"/>
          <w:sz w:val="22"/>
          <w:szCs w:val="22"/>
        </w:rPr>
        <w:t>.8. Результаты рассмотрения и оценки вторых частей заявок на участие в открытом конкурсе в электронной форме Единая комиссия фиксирует в протоколе рассмотрения и оценки вторых частей заявок на участие в открытом конкурсе в электронной форме. Протокол подписывают все присутствующие на заседании члены Единой комиссии не позднее даты окончания рассмотрения вторых частей заявок. Данный протокол должен содержать информацию: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место, дату, время рассмотрения и оценки вторых частей заявок на участие в открытом конкурсе в электронной форме;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сведения об участниках открытого конкурса в электронной форме, заявки которых были рассмотрены;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сведения о соответствии или несоответствии заявки на участие в открытом конкурсе в электронной форме требованиям, установленным конкурсной документацией, с обоснованием этого решения, в том числе с указанием положений Закона от 05.04.2013 № 44-ФЗ, конкурсной документации, которым не соответствует заявка, и положений заявки, которые не соответствуют этим требованиям;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решение каждого присутствующего члена Единой комиссии в отношении заявки на участие в открытом конкурсе в электронной форме каждого его участника;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порядок оценки заявок на участие в открытом конкурсе в электронной форме по критериям, установленным конкурсной документацией, и решение каждого присутствующего члена Единой комиссии в отношении каждого участника открытого конкурса в электронной форме о присвоении ему баллов по таким критериям, за исключением критерия, указанного в пункте 3 части 1 статьи 32 Закона от 05.04.2013 № 44-ФЗ.</w:t>
      </w:r>
      <w:proofErr w:type="gramEnd"/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Если по результатам рассмотрения вторых частей заявок на участие в открытом конкурсе в электронной форме Единая комиссия отклонила все такие заявки или только одна такая заявка и подавший ее участник соответствуют требованиям, установленным конкурсной документацией, открытый конкурс в электронной форме признается несостоявшимся. В протокол рассмотрения и оценки вторых частей заявок вносят информацию о признании открытого конкурса в электронной форме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несостоявшимся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>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1</w:t>
      </w:r>
      <w:r w:rsidRPr="005010DF">
        <w:rPr>
          <w:rFonts w:ascii="Times New Roman" w:hAnsi="Times New Roman" w:cs="Times New Roman"/>
          <w:sz w:val="22"/>
          <w:szCs w:val="22"/>
        </w:rPr>
        <w:t xml:space="preserve">.9. Единая комиссия на основании результатов оценки заявок на участие в открытом конкурсе в электронной форме, содержащихся в протоколах рассмотрения и оценки первых и вторых частей заявок, присваивает каждой заявке порядковый номер в порядке уменьшения степени выгодности содержащихся в них условий исполнения контракта. 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lastRenderedPageBreak/>
        <w:t xml:space="preserve">Заявке на участие в конкурсе, в которой содержатся лучшие условия исполнения контракта, присваивают первый номер. Если в нескольких заявках на участие в конкурсе содержатся одинаковые условия исполнения контракта, меньший порядковый номер присваивают заявке, которая поступила ранее других заявок, содержащих такие же условия. 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Если конкурсной документацией предусмотрено право заказчика заключить контракты с несколькими участниками открытого конкурса в электронной форме, то первый номер присваивают нескольким заявкам, содержащим лучшие условия исполнения контракта. Число заявок, которым присвоен первый номер, не должно превышать количество контрактов, указанное в конкурсной документации.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1</w:t>
      </w:r>
      <w:r w:rsidRPr="005010DF">
        <w:rPr>
          <w:rFonts w:ascii="Times New Roman" w:hAnsi="Times New Roman" w:cs="Times New Roman"/>
          <w:sz w:val="22"/>
          <w:szCs w:val="22"/>
        </w:rPr>
        <w:t>.10. Результаты рассмотрения заявок на участие в открытом конкурсе в электронной форме Единая комиссия фиксирует в протоколе подведения итогов открытого конкурса в электронной форме. Протокол подписывают все присутствующие на заседании члены комиссии. Указанный протокол должен содержать информацию: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сведения об участниках открытого конкурса в электронной форме, заявки на участие в таком конкурсе которых были рассмотрены;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сведения о допуске участника закупки, подавшего заявку на участие в конкурсе, с указанием ее идентификационного номера, к участию в таком конкурсе и признании этого участника закупки участником такого конкурса или об отказе в допуске к участию в таком конкурсе с обоснованием решения, в том числе с указанием положений Закона от 05.04.2013 № 44-ФЗ, конкурсной документации, которым не соответствует заявка, и положений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заявки, которые не соответствуют требованиям, установленным конкурсной документацией;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решение каждого присутствующего члена Единой комиссии в отношении каждого участника конкурса о допуске к участию в нем и о признании его участником или об отказе в допуске к участию в таком конкурсе;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сведения о соответствии или несоответствии заявок на участие в открытом конкурсе в электронной форме требованиям, установленным конкурсной документацией, с обоснованием этого решения, в том числе с указанием положений Закона от 05.04.2013 № 44-ФЗ, которым не соответствует заявка, и положений заявки на участие в конкурсе, которые не соответствуют этим требованиям;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решение каждого присутствующего члена Единой комиссии в отношении заявки на участие в открытом конкурсе в электронной форме каждого его участника;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порядок оценки заявок по критериям, установленным конкурсной документацией, и решение каждого присутствующего члена Единой комиссии в отношении каждого участника конкурса о присвоении ему баллов по установленным критериям;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присвоенные заявкам значения по каждому из предусмотренных критериев оценки заявок на участие в конкурсе;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принятое на основании результатов оценки заявок на участие в конкурсе решение о присвоении заявкам порядковых номеров;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наименование (для юридических лиц), фамилия, имя, отчество (при наличии) (для физических лиц), почтовые адреса участников открытого конкурса в электронной форме, заявкам которых присвоены первый и второй номера.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1</w:t>
      </w:r>
      <w:r w:rsidRPr="005010DF">
        <w:rPr>
          <w:rFonts w:ascii="Times New Roman" w:hAnsi="Times New Roman" w:cs="Times New Roman"/>
          <w:sz w:val="22"/>
          <w:szCs w:val="22"/>
        </w:rPr>
        <w:t>.11. При осуществлении процедуры определения поставщика (подрядчика, исполнителя) путем проведения открытого конкурса в электронной форме Единая комиссия также выполняет иные действия в соответствии с положениями Закона от 05.04.2013 № 44-ФЗ.</w:t>
      </w:r>
    </w:p>
    <w:p w:rsidR="00467828" w:rsidRPr="005010DF" w:rsidRDefault="00467828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КОНКУРС С ОГРАНИЧЕННЫМ УЧАСТИЕМ В ЭЛЕКТРОННОЙ ФОРМЕ</w:t>
      </w:r>
    </w:p>
    <w:p w:rsidR="00467828" w:rsidRPr="005010DF" w:rsidRDefault="00467828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2</w:t>
      </w:r>
      <w:r w:rsidRPr="005010DF">
        <w:rPr>
          <w:rFonts w:ascii="Times New Roman" w:hAnsi="Times New Roman" w:cs="Times New Roman"/>
          <w:sz w:val="22"/>
          <w:szCs w:val="22"/>
        </w:rPr>
        <w:t>. При проведении конкурса с ограниченным участием в электронной форме применяются положения Закона от 05.04.2013 № 44-ФЗ о проведении открытого конкурса в электронной форме с учетом особенностей, определенных статьей 56.1 Закона от 05.04.2013 № 44-ФЗ.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При осуществлении процедуры определения поставщика (подрядчика, исполнителя) путем проведения конкурса с ограниченным участием в электронной форме в обязанности Единой комиссии входит следующее.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2</w:t>
      </w:r>
      <w:r w:rsidRPr="005010DF">
        <w:rPr>
          <w:rFonts w:ascii="Times New Roman" w:hAnsi="Times New Roman" w:cs="Times New Roman"/>
          <w:sz w:val="22"/>
          <w:szCs w:val="22"/>
        </w:rPr>
        <w:t xml:space="preserve">.1.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 xml:space="preserve">Единая комиссия признает заявки на участие в конкурсе с ограниченным участием в электронной форме не соответствующими требованиям, установленным конкурсной документацией, в случаях, предусмотренных частью 4 статьи 54.7 Закона от 05.04.2013 № 44-ФЗ, а </w:t>
      </w:r>
      <w:r w:rsidRPr="005010DF">
        <w:rPr>
          <w:rFonts w:ascii="Times New Roman" w:hAnsi="Times New Roman" w:cs="Times New Roman"/>
          <w:sz w:val="22"/>
          <w:szCs w:val="22"/>
        </w:rPr>
        <w:lastRenderedPageBreak/>
        <w:t>также в случае несоответствия участника требованиям, установленным конкурсной документацией в соответствии с частью 2 статьи 31 Закона от 05.04.2013 № 44-ФЗ.</w:t>
      </w:r>
      <w:proofErr w:type="gramEnd"/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Если по результатам рассмотрения вторых частей заявок на участие в конкурсе с ограниченным участием в электронной форме Единая комиссия отклонила все заявки или только одна такая заявка и подавший ее участник соответствуют требованиям, установленным конкурсной документацией, в том числе единым требованиям и дополнительным требованиям, конкурс с ограниченным участием в электронной форме признают несостоявшимся.</w:t>
      </w:r>
      <w:proofErr w:type="gramEnd"/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2</w:t>
      </w:r>
      <w:r w:rsidRPr="005010DF">
        <w:rPr>
          <w:rFonts w:ascii="Times New Roman" w:hAnsi="Times New Roman" w:cs="Times New Roman"/>
          <w:sz w:val="22"/>
          <w:szCs w:val="22"/>
        </w:rPr>
        <w:t>.2. При осуществлении процедуры определения поставщика (подрядчика, исполнителя) путем конкурса с ограниченным участием в электронной форме Единая комиссия также выполняет иные действия в соответствии с положениями Закона от 05.04.2013 № 44-ФЗ.</w:t>
      </w:r>
    </w:p>
    <w:p w:rsidR="00467828" w:rsidRPr="005010DF" w:rsidRDefault="00467828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ДВУХЭТАПНЫЙ КОНКУРС В ЭЛЕКТРОННОЙ ФОРМЕ</w:t>
      </w:r>
    </w:p>
    <w:p w:rsidR="00467828" w:rsidRPr="005010DF" w:rsidRDefault="00467828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3</w:t>
      </w:r>
      <w:r w:rsidRPr="005010DF">
        <w:rPr>
          <w:rFonts w:ascii="Times New Roman" w:hAnsi="Times New Roman" w:cs="Times New Roman"/>
          <w:sz w:val="22"/>
          <w:szCs w:val="22"/>
        </w:rPr>
        <w:t xml:space="preserve">. При проведении двухэтапного конкурса в электронной форме применяются положения Закона от 05.04.2013 № 44-ФЗ о проведении открытого конкурса в электронной форме с учетом особенностей, определенных статьей 57.1 Закона от 05.04.2013 № 44-ФЗ. 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Если в извещении и документации о закупке установлены единые и дополнительные требования к участникам двухэтапного конкурса в электронной форме, то при проведении первого этапа двухэтапного конкурса в электронной форме применяются положения статьи 56.1 Закона от 05.04.2013 № 44-ФЗ, касающиеся дополнительных требований.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При осуществлении процедуры определения поставщика (подрядчика, исполнителя) путем проведения двухэтапного конкурса в электронной форме в обязанности Единой комиссии входит следующее.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3</w:t>
      </w:r>
      <w:r w:rsidRPr="005010DF">
        <w:rPr>
          <w:rFonts w:ascii="Times New Roman" w:hAnsi="Times New Roman" w:cs="Times New Roman"/>
          <w:sz w:val="22"/>
          <w:szCs w:val="22"/>
        </w:rPr>
        <w:t>.1. На первом этапе двухэтапного конкурса в электронной форме Единая комиссия проводит с участниками, подавшими первоначальные заявки, обсуждения любых содержащихся в этих заявках предложений участников такого конкурса в отношении объекта закупки. При обсуждении Единая комиссия обязана обеспечить равные возможности для участия в этих обсуждениях всем участникам двухэтапного конкурса в электронной форме. На обсуждении предложений каждого участника такого конкурса вправе присутствовать все его участники.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Срок проведения первого этапа двухэтапного конкурса в электронной форме не может превышать 20 дней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с даты окончания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срока подачи первоначальных заявок на участие в таком конкурсе.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3</w:t>
      </w:r>
      <w:r w:rsidRPr="005010DF">
        <w:rPr>
          <w:rFonts w:ascii="Times New Roman" w:hAnsi="Times New Roman" w:cs="Times New Roman"/>
          <w:sz w:val="22"/>
          <w:szCs w:val="22"/>
        </w:rPr>
        <w:t>.2. Результаты состоявшегося на первом этапе двухэтапного конкурса обсуждения Единая комиссия фиксирует в протоколе первого этапа двухэтапного конкурса в электронной форме. Протокол подписывают все присутствующие члены Единой комиссии по окончании первого этапа такого конкурса и не позднее рабочего дня, следующего за датой подписания указанного протокола, размещают в единой информационной системе и на электронной площадке.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В протоколе первого этапа двухэтапного конкурса в электронной форме указывают: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место, дату и время проведения первого этапа конкурса; 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наименование (для юридического лица), фамилию, имя, отчество (при наличии) (для физического лица), адрес электронной почты каждого участника конкурса; 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предложения в отношении объекта закупки.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Если по результатам первого этапа двухэтапного конкурса в электронной форме ни один участник не признан соответствующим установленным единым требованиям и дополнительным требованиям или только один участник двухэтапного конкурса признан соответствующим указанным требованиям, такой конкурс признается несостоявшимся.</w:t>
      </w:r>
      <w:proofErr w:type="gramEnd"/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3</w:t>
      </w:r>
      <w:r w:rsidRPr="005010DF">
        <w:rPr>
          <w:rFonts w:ascii="Times New Roman" w:hAnsi="Times New Roman" w:cs="Times New Roman"/>
          <w:sz w:val="22"/>
          <w:szCs w:val="22"/>
        </w:rPr>
        <w:t xml:space="preserve">.3.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Окончательные заявки на участие в двухэтапном конкурсе в электронной форме подаются участниками первого этапа конкурса, рассматриваются и оцениваются Единой комиссией в порядке, установленном Законом от 05.04.2013 № 44-ФЗ о проведении открытого конкурса в электронной форме, в сроки,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форме.</w:t>
      </w:r>
      <w:proofErr w:type="gramEnd"/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Участник двухэтапного конкурса в электронной форме, принявший участие в проведении его первого этапа, вправе отказаться от участия во втором этапе такого конкурса.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3</w:t>
      </w:r>
      <w:r w:rsidRPr="005010DF">
        <w:rPr>
          <w:rFonts w:ascii="Times New Roman" w:hAnsi="Times New Roman" w:cs="Times New Roman"/>
          <w:sz w:val="22"/>
          <w:szCs w:val="22"/>
        </w:rPr>
        <w:t xml:space="preserve">.4.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 xml:space="preserve">Если по окончании срока подачи окончательных заявок на участие в двухэтапном конкурсе в электронной форме подана только одна такая заявка или не подано ни одной такой заявки, либо только одна такая заявка признана соответствующей Закону от 05.04.2013 № 44-ФЗ и конкурсной </w:t>
      </w:r>
      <w:r w:rsidRPr="005010DF">
        <w:rPr>
          <w:rFonts w:ascii="Times New Roman" w:hAnsi="Times New Roman" w:cs="Times New Roman"/>
          <w:sz w:val="22"/>
          <w:szCs w:val="22"/>
        </w:rPr>
        <w:lastRenderedPageBreak/>
        <w:t>документации, либо Единая комиссия отклонила все такие заявки, двухэтапный конкурс в электронной форме признается несостоявшимся.</w:t>
      </w:r>
      <w:proofErr w:type="gramEnd"/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3</w:t>
      </w:r>
      <w:r w:rsidRPr="005010DF">
        <w:rPr>
          <w:rFonts w:ascii="Times New Roman" w:hAnsi="Times New Roman" w:cs="Times New Roman"/>
          <w:sz w:val="22"/>
          <w:szCs w:val="22"/>
        </w:rPr>
        <w:t>.5. При осуществлении процедуры определения поставщика (подрядчика, исполнителя) путем двухэтапного конкурса Единая комиссия также выполняет иные действия в соответствии с положениями Закона от 05.04.2013 № 44-ФЗ.</w:t>
      </w:r>
    </w:p>
    <w:p w:rsidR="00467828" w:rsidRPr="005010DF" w:rsidRDefault="00467828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ЭЛЕКТРОННЫЙ АУКЦИОН</w:t>
      </w:r>
    </w:p>
    <w:p w:rsidR="00467828" w:rsidRPr="005010DF" w:rsidRDefault="00467828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4</w:t>
      </w:r>
      <w:r w:rsidRPr="005010DF">
        <w:rPr>
          <w:rFonts w:ascii="Times New Roman" w:hAnsi="Times New Roman" w:cs="Times New Roman"/>
          <w:sz w:val="22"/>
          <w:szCs w:val="22"/>
        </w:rPr>
        <w:t>. При осуществлении процедуры определения поставщика (подрядчика, исполнителя) путем проведения электронного аукциона в обязанности Единой комиссии входит следующее.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4</w:t>
      </w:r>
      <w:r w:rsidRPr="005010DF">
        <w:rPr>
          <w:rFonts w:ascii="Times New Roman" w:hAnsi="Times New Roman" w:cs="Times New Roman"/>
          <w:sz w:val="22"/>
          <w:szCs w:val="22"/>
        </w:rPr>
        <w:t>.1. Единая комиссия проверяет первые части заявок на участие в электронном аукционе на соответствие требованиям, установленным документацией о таком аукционе в отношении закупаемых товаров, работ, услуг. Срок рассмотрения первых частей заявок на участие в электронном аукционе не может превышать семь дней с даты окончания срока подачи указанных заявок, а в случае, если начальная (максимальная) цена контракта не превышает 3 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млн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> руб., такой срок не может превышать один рабочий день с даты окончания срока подачи указанных заявок.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4</w:t>
      </w:r>
      <w:r w:rsidRPr="005010DF">
        <w:rPr>
          <w:rFonts w:ascii="Times New Roman" w:hAnsi="Times New Roman" w:cs="Times New Roman"/>
          <w:sz w:val="22"/>
          <w:szCs w:val="22"/>
        </w:rPr>
        <w:t>.2. По результатам рассмотрения первых частей заявок на участие в электронном аукционе Единая комиссия принимает решение о допуске участника закупки, подавшего заявку на участие в таком аукционе, к участию в нем и признании этого участника закупки участником такого аукциона или об отказе в допуске к участию в таком аукционе.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Участник электронного аукциона не допускается к участию в нем в случае: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</w:t>
      </w:r>
      <w:proofErr w:type="spellStart"/>
      <w:r w:rsidRPr="005010DF">
        <w:rPr>
          <w:rFonts w:ascii="Times New Roman" w:hAnsi="Times New Roman" w:cs="Times New Roman"/>
          <w:sz w:val="22"/>
          <w:szCs w:val="22"/>
        </w:rPr>
        <w:t>непредоставления</w:t>
      </w:r>
      <w:proofErr w:type="spellEnd"/>
      <w:r w:rsidRPr="005010DF">
        <w:rPr>
          <w:rFonts w:ascii="Times New Roman" w:hAnsi="Times New Roman" w:cs="Times New Roman"/>
          <w:sz w:val="22"/>
          <w:szCs w:val="22"/>
        </w:rPr>
        <w:t xml:space="preserve"> информации, предусмотренной частью 3 статьи 66 Закона от 05.04.2013 № 44-ФЗ, или предоставления недостоверной информации;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несоответствия информации, предусмотренной частью 3 статьи 66 Закона от 05.04.2013 № 44-ФЗ, требованиям документации о таком аукционе.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Отказ в допуске к участию в электронном аукционе по иным основаниям не допускается.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4</w:t>
      </w:r>
      <w:r w:rsidRPr="005010DF">
        <w:rPr>
          <w:rFonts w:ascii="Times New Roman" w:hAnsi="Times New Roman" w:cs="Times New Roman"/>
          <w:sz w:val="22"/>
          <w:szCs w:val="22"/>
        </w:rPr>
        <w:t>.3.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аукционе, подписываемый всеми присутствующими на заседании Единой комиссии ее членами не позднее даты окончания срока рассмотрения данных заявок, и передает его в контрактную службу (контрактному управляющему) заказчика.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Указанный протокол должен содержать информацию: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об идентификационных номерах заявок на участие в таком аукционе;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о допуске участника закупки, подавшего заявку на участие в таком аукционе, которой присвоен соответствующий идентификационный номер, к участию в таком аукционе и признании этого участника закупки участником такого аукциона или об отказе в допуске к участию в таком аукционе с обоснованием этого решения, в том числе с указанием положений документации о таком аукционе, которым не соответствует заявка на участие в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нем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>, положений заявки на участие в таком аукционе, которые не соответствуют требованиям, установленным документацией о нем;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о решении каждого члена Единой комиссии в отношении каждого участника такого аукциона о допуске к участию в нем и признании его участником или об отказе в допуске к участию в таком аукционе;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о наличии среди предложений участников закупки, признанных участниками электронного аукциона, предложений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условия, запреты, ограничения допуска товаров, работ, услуг установлены заказчиком в документации об электронном аукционе в соответствии со статьей 14 Закона от 05.04.2013 № 44-ФЗ.</w:t>
      </w:r>
      <w:proofErr w:type="gramEnd"/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Указанный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4</w:t>
      </w:r>
      <w:r w:rsidRPr="005010DF">
        <w:rPr>
          <w:rFonts w:ascii="Times New Roman" w:hAnsi="Times New Roman" w:cs="Times New Roman"/>
          <w:sz w:val="22"/>
          <w:szCs w:val="22"/>
        </w:rPr>
        <w:t xml:space="preserve">.4.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В случае если по результатам рассмотрения первых частей заявок на участие в электронном аукционе Единая комиссия приняла решение об отказе в допуске к участию в таком аукционе всех участников закупки, подавших заявки на участие в нем, или о признании только одного участника закупки, подавшего заявку на участие в таком аукционе, его участником, такой аукцион признается несостоявшимся.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В протокол, указанный в пункте 4.9.3 настоящего Положения, вносится информация о признании такого аукциона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несостоявшимся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>.</w:t>
      </w:r>
    </w:p>
    <w:p w:rsidR="00826896" w:rsidRPr="005010DF" w:rsidRDefault="006C251F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lastRenderedPageBreak/>
        <w:t>4.4</w:t>
      </w:r>
      <w:r w:rsidR="00826896" w:rsidRPr="005010DF">
        <w:rPr>
          <w:rFonts w:ascii="Times New Roman" w:hAnsi="Times New Roman" w:cs="Times New Roman"/>
          <w:sz w:val="22"/>
          <w:szCs w:val="22"/>
        </w:rPr>
        <w:t>.5. Единая комиссия рассматривает вторые части заявок на участие в электронном аукционе, информацию и электронные документы, направленные заказчику оператором электронной площадки в соответствии с частью 19 статьи 68 Закона от 05.04.2013 № 44-ФЗ, в части соответствия их требованиям, установленным документацией о таком аукционе.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требованиям, установленным документацией о таком аукционе, в порядке и по основаниям, которые предусмотрены статьей 69 Закона от 05.04.2013 № 44-ФЗ. Для принятия указанного решения Единая комиссия рассматривает информацию о подавшем данную заявку участнике такого аукциона, содержащуюся в реестре участников такого аукциона, получивших аккредитацию на электронной площадке.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4</w:t>
      </w:r>
      <w:r w:rsidRPr="005010DF">
        <w:rPr>
          <w:rFonts w:ascii="Times New Roman" w:hAnsi="Times New Roman" w:cs="Times New Roman"/>
          <w:sz w:val="22"/>
          <w:szCs w:val="22"/>
        </w:rPr>
        <w:t xml:space="preserve">.6. Единая комиссия рассматривает вторые части заявок на участие в электронном аукционе, направленных в соответствии с частью 19 статьи 68 Закона от 05.04.2013 № 44-ФЗ, до принятия решения о соответствии пяти таких заявок требованиям, установленным документацией о таком аукционе.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В случае если в таком аукционе принимали участие менее чем 10 его участников и менее чем пять заявок на участие в таком аукционе соответствуют указанным требованиям, Единая комиссия рассматривает вторые части заявок на участие в таком аукционе, поданных всеми его участниками, принявшими участие в нем. Рассмотрение данных заявок начинается с заявки на участие в таком аукционе, поданной его участником, предложившим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наиболее низкую цену контракта, и осуществляется с учетом ранжирования данных заявок в соответствии с частью 18 статьи 68 Закона от 05.04.2013 № 44-ФЗ.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Общий срок рассмотрения вторых частей заявок на участие в электронном аукционе не может превышать три рабочих дня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с даты размещения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на электронной площадке протокола проведения электронного аукциона.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4</w:t>
      </w:r>
      <w:r w:rsidRPr="005010DF">
        <w:rPr>
          <w:rFonts w:ascii="Times New Roman" w:hAnsi="Times New Roman" w:cs="Times New Roman"/>
          <w:sz w:val="22"/>
          <w:szCs w:val="22"/>
        </w:rPr>
        <w:t>.7. Заявка на участие в электронном аукционе признается не соответствующей требованиям, установленным документацией об аукционе, в случае: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 xml:space="preserve">– </w:t>
      </w:r>
      <w:proofErr w:type="spellStart"/>
      <w:r w:rsidRPr="005010DF">
        <w:rPr>
          <w:rFonts w:ascii="Times New Roman" w:hAnsi="Times New Roman" w:cs="Times New Roman"/>
          <w:sz w:val="22"/>
          <w:szCs w:val="22"/>
        </w:rPr>
        <w:t>непредоставления</w:t>
      </w:r>
      <w:proofErr w:type="spellEnd"/>
      <w:r w:rsidRPr="005010DF">
        <w:rPr>
          <w:rFonts w:ascii="Times New Roman" w:hAnsi="Times New Roman" w:cs="Times New Roman"/>
          <w:sz w:val="22"/>
          <w:szCs w:val="22"/>
        </w:rPr>
        <w:t xml:space="preserve"> документов и информации, которые предусмотрены частью 11 статьи 24.1, частями 3 и 5 статьи 66 Закона от 5 апреля 2013 г. № 44-ФЗ, несоответствия указанных документов и информации требованиям, установленным документацией об аукционе, наличия в указанных документах недостоверной информации об участнике аукциона на дату и время окончания срока подачи заявок на участие в аукционе;</w:t>
      </w:r>
      <w:proofErr w:type="gramEnd"/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несоответствия участника электронного аукциона требованиям, установленным в соответствии с </w:t>
      </w:r>
      <w:r w:rsidRPr="005010DF">
        <w:rPr>
          <w:rFonts w:ascii="Times New Roman" w:hAnsi="Times New Roman" w:cs="Times New Roman"/>
          <w:color w:val="000000"/>
          <w:sz w:val="22"/>
          <w:szCs w:val="22"/>
        </w:rPr>
        <w:t>частями 1, 1.1, 2 и 2.1 (при наличии таких требований) статьи 31 Закона от 5 апреля 2013 г. № 44-ФЗ;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предусмотренном нормативными правовыми актами, принятыми в соответствии со статьей 14 Закона от 5 апреля 2013 г. № 44-ФЗ.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Принятие решения о несоответствии заявки на участие в электронном аукционе требованиям, установленным документацией о таком аукционе, по основаниям, не предусмотренным частью 6 статьи 69 Закона от 5 апреля 2013 г. № 44-ФЗ, не допускается. 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Заявка на участие в электронном аукционе не может быть признана не соответствующей требованиям, установленным документацией о таком аукционе, в связи с отсутствием в ней информации и электронных документов, предусмотренных пунктом 5 части 5 статьи 66 Закона от 5 апреля 2013 г. № 44-ФЗ, а также пунктом 6 части 5 статьи 66 Закона от 5 апреля 2013 г. № 44-ФЗ, за исключением случая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закупки товаров, работ, услуг, в отношении которых установлен запрет, предусмотренный статьей 14 Закона от 5 апреля 2013 г. № 44-ФЗ.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4</w:t>
      </w:r>
      <w:r w:rsidRPr="005010DF">
        <w:rPr>
          <w:rFonts w:ascii="Times New Roman" w:hAnsi="Times New Roman" w:cs="Times New Roman"/>
          <w:sz w:val="22"/>
          <w:szCs w:val="22"/>
        </w:rPr>
        <w:t xml:space="preserve">.8. Результаты рассмотрения заявок на участие в электронном аукционе фиксируются в протоколе подведения итогов электронного аукциона, который подписывается всеми участвовавшими в рассмотрении этих заявок членами Единой комиссии и передается в контрактную службу (контрактному управляющему). 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Указанный протокол должен содержать информацию об идентификационных номерах пяти заявок на участие в аукционе (в случае принятия решения о соответствии пяти заявок на участие в аукционе требованиям, установленным документацией об аукционе, или в случае принятия Единой комиссией на основании рассмотрения вторых частей заявок на участие в аукционе, поданных всеми участниками аукциона, принявшими участие в нем, решения о соответствии более чем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 xml:space="preserve">одной заявки на участие в аукционе, но менее чем пяти данных заявок установленным требованиям), которые ранжированы в соответствии с частью 18 статьи 68 Закона от 05.04.2013 № 44-ФЗ и в отношении которых принято решение о соответствии требованиям, установленным </w:t>
      </w:r>
      <w:r w:rsidRPr="005010DF">
        <w:rPr>
          <w:rFonts w:ascii="Times New Roman" w:hAnsi="Times New Roman" w:cs="Times New Roman"/>
          <w:sz w:val="22"/>
          <w:szCs w:val="22"/>
        </w:rPr>
        <w:lastRenderedPageBreak/>
        <w:t>документацией об аукционе, или, если на основании рассмотрения вторых частей заявок на участие в аукционе, поданных всеми его участниками, принявшими участие в нем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принято решение о соответствии установленным требованиям более чем одной заявки на участие в аукционе, но менее чем пяти данных заявок, а также информацию об их идентификационных номерах, решение о соответствии или о несоответствии заявок на участие в аукционе требованиям, установленным документацией о нем, с обоснованием этого решения и с указанием положений Закона от 05.04.2013 № 44-ФЗ, которым не соответствует участник аукциона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>, положений документации об аукционе, которым не соответствует заявка на участие в нем, положений заявки на участие в аукционе, которые не соответствуют требованиям, установленным документацией о нем, информацию о решении каждого члена Единой комиссии в отношении каждой заявки на участие в аукционе.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4</w:t>
      </w:r>
      <w:r w:rsidRPr="005010DF">
        <w:rPr>
          <w:rFonts w:ascii="Times New Roman" w:hAnsi="Times New Roman" w:cs="Times New Roman"/>
          <w:sz w:val="22"/>
          <w:szCs w:val="22"/>
        </w:rPr>
        <w:t xml:space="preserve">.9. Участник электронного аукциона, который предложил наиболее низкую цену контракта и заявка на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участие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в таком аукционе которого соответствует требованиям, установленным документацией о нем, признается победителем такого аукциона.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4</w:t>
      </w:r>
      <w:r w:rsidRPr="005010DF">
        <w:rPr>
          <w:rFonts w:ascii="Times New Roman" w:hAnsi="Times New Roman" w:cs="Times New Roman"/>
          <w:sz w:val="22"/>
          <w:szCs w:val="22"/>
        </w:rPr>
        <w:t>.10. В случае если Единой комиссией принято решение о несоответствии требованиям, установленным документацией об электронном аукционе, всех вторых частей заявок на участие в нем или о соответствии указанным требованиям только одной второй части заявки на участие в нем, такой аукцион признается несостоявшимся.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4</w:t>
      </w:r>
      <w:r w:rsidRPr="005010DF">
        <w:rPr>
          <w:rFonts w:ascii="Times New Roman" w:hAnsi="Times New Roman" w:cs="Times New Roman"/>
          <w:sz w:val="22"/>
          <w:szCs w:val="22"/>
        </w:rPr>
        <w:t xml:space="preserve">.11.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В случае если электронный аукцион признан несостоявшимся в связи с тем, что по окончании срока подачи заявок на участие в таком аукционе подана только одна заявка на участие в нем, Единая комиссия в течение трех рабочих дней с даты получения единственной заявки на участие в таком аукционе и соответствующих документов рассматривает эту заявку и эти документы на предмет соответствия требованиям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Закона от 05.04.2013 № 44-ФЗ и документации о таком аукционе и направляет оператору электронной площадки протокол рассмотрения единственной заявки на участие в таком аукционе, подписанный членами Единой комиссии.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Указанный протокол должен содержать следующую информацию: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решение о соответствии участника такого аукциона, подавшего единственную заявку на участие в таком аукционе, и поданной им заявки требованиям Закона от 05.04.2013 № 44-ФЗ и документации о таком аукционе либо о несоответствии данного участника и поданной им заявки требованиям Закона от 05.04.2013 № 44-ФЗ и (или) документации о таком аукционе с обоснованием этого решения, в том числе с указанием положений Закона от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> 05.04.2013 № 44-ФЗ и (или) документации о таком аукционе, которым не соответствует единственная заявка на участие в таком аукционе;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решение каждого члена Единой комиссии о соответствии участника такого аукциона и поданной им заявки требованиям Закона от 05.04.2013 № 44-ФЗ и документации о таком аукционе либо о несоответствии указанного участника и поданной им заявки на участие в таком аукционе требованиям Закона от 05.04.2013 № 44-ФЗ и (или) документации о таком аукционе.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4</w:t>
      </w:r>
      <w:r w:rsidRPr="005010DF">
        <w:rPr>
          <w:rFonts w:ascii="Times New Roman" w:hAnsi="Times New Roman" w:cs="Times New Roman"/>
          <w:sz w:val="22"/>
          <w:szCs w:val="22"/>
        </w:rPr>
        <w:t xml:space="preserve">.12.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В случае если электронный аукцион признан несостоявшимся в связи с тем, что Единой комиссией принято решение о признании только одного участника закупки, подавшего заявку на участие в таком аукционе, его участником, Единая комиссия в течение трех рабочих дней с даты получения заказчиком второй части этой заявки единственного участника такого аукциона и соответствующих документов рассматривает данную заявку и указанные документы на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предмет соответствия требованиям Закона от 05.04.2013 № 44-ФЗ и документации о таком аукционе и направляет оператору электронной площадки протокол рассмотрения заявки единственного участника такого аукциона, подписанный членами Единой комиссии.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Указанный протокол должен содержать следующую информацию: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решение о соответствии единственного участника такого аукциона и поданной им заявки на участие в нем требованиям Закона от 05.04.2013 № 44-ФЗ и документации о таком аукционе либо о несоответствии этого участника и данной заявки требованиям Закона от 05.04.2013 № 44-ФЗ и (или) документации о таком аукционе с обоснованием указанного решения, в том числе с указанием положений Закона от 05.04.2013 № 44-ФЗ и (или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>) документации о таком аукционе, которым не соответствует эта заявка;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решение каждого члена Единой комиссии о соответствии единственного участника такого аукциона и поданной им заявки на участие в нем требованиям Закона от 05.04.2013 № 44-ФЗ и документации о таком аукционе либо о несоответствии этого участника и поданной им заявки на участие в таком аукционе требованиям Закона от 05.04.2013 № 44-ФЗ и (или) документации о таком аукционе.</w:t>
      </w:r>
      <w:proofErr w:type="gramEnd"/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lastRenderedPageBreak/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4</w:t>
      </w:r>
      <w:r w:rsidRPr="005010DF">
        <w:rPr>
          <w:rFonts w:ascii="Times New Roman" w:hAnsi="Times New Roman" w:cs="Times New Roman"/>
          <w:sz w:val="22"/>
          <w:szCs w:val="22"/>
        </w:rPr>
        <w:t xml:space="preserve">.13.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В случае если электронный аукцион признан несостоявшимся в связи с тем, что в течение 10 минут после начала проведения такого аукциона ни один из его участников не подал предложение о цене контракта, Единая комиссия в течение трех рабочих дней с даты получения заказчиком вторых частей заявок на участие в таком аукционе его участников и соответствующих документов рассматривает вторые части этих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заявок и указанные документы на предмет соответствия требованиям Закона от 05.04.2013 № 44-ФЗ и документации о таком аукционе и направляет оператору электронной площадки протокол подведения итогов такого аукциона, подписанный членами Единой комиссии.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Указанный протокол должен содержать следующую информацию: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решение о соответствии участников такого аукциона и поданных ими заявок на участие в нем требованиям Закона от 05.04.2013 № 44-ФЗ и документации о таком аукционе или о несоответствии участников такого аукциона и данных заявок требованиям Закона от 05.04.2013 № 44-ФЗ и (или) документации о таком аукционе с обоснованием указанного решения, в том числе с указанием положений документации о таком аукционе, которым не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соответствуют данные заявки, содержания данных заявок, которое не соответствует требованиям документации о таком аукционе;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решение каждого члена Единой комиссии о соответствии участников такого аукциона и поданных ими заявок на участие в таком аукционе требованиям Закона от 05.04.2013 № 44-ФЗ и документации о таком аукционе или о несоответствии участников такого аукциона и поданных ими заявок требованиям Закона от 05.04.2013 № 44-ФЗ и (или) документации о таком аукционе.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4</w:t>
      </w:r>
      <w:r w:rsidRPr="005010DF">
        <w:rPr>
          <w:rFonts w:ascii="Times New Roman" w:hAnsi="Times New Roman" w:cs="Times New Roman"/>
          <w:sz w:val="22"/>
          <w:szCs w:val="22"/>
        </w:rPr>
        <w:t>.14. При осуществлении процедуры определения поставщика (подрядчика, исполнителя) путем проведения электронного аукциона Единая комиссия также выполняет иные действия в соответствии с положениями Закона от 05.04.2013 № 44-ФЗ.</w:t>
      </w:r>
    </w:p>
    <w:p w:rsidR="00467828" w:rsidRPr="005010DF" w:rsidRDefault="00467828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ЗАПРОС КОТИРОВОК В ЭЛЕКТРОННОЙ ФОРМЕ</w:t>
      </w:r>
    </w:p>
    <w:p w:rsidR="00467828" w:rsidRPr="005010DF" w:rsidRDefault="00467828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5</w:t>
      </w:r>
      <w:r w:rsidRPr="005010DF">
        <w:rPr>
          <w:rFonts w:ascii="Times New Roman" w:hAnsi="Times New Roman" w:cs="Times New Roman"/>
          <w:sz w:val="22"/>
          <w:szCs w:val="22"/>
        </w:rPr>
        <w:t>. При осуществлении процедуры определения поставщика (подрядчика, исполнителя) путем запроса котировок в электронной форме в обязанности Единой комиссии входит следующее.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5</w:t>
      </w:r>
      <w:r w:rsidRPr="005010DF">
        <w:rPr>
          <w:rFonts w:ascii="Times New Roman" w:hAnsi="Times New Roman" w:cs="Times New Roman"/>
          <w:sz w:val="22"/>
          <w:szCs w:val="22"/>
        </w:rPr>
        <w:t>.1. Единая комиссия рассматривает заявки на участие в запросе котировок в электронной форме в течение одного рабочего дня, следующего после даты окончания срока подачи заявок на участие в запросе котировок.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5</w:t>
      </w:r>
      <w:r w:rsidRPr="005010DF">
        <w:rPr>
          <w:rFonts w:ascii="Times New Roman" w:hAnsi="Times New Roman" w:cs="Times New Roman"/>
          <w:sz w:val="22"/>
          <w:szCs w:val="22"/>
        </w:rPr>
        <w:t>.2. По результатам рассмотрения заявок на участие в запросе котировок Единая комиссия принимает одно из решений: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признать заявку на участие в запросе котировок в электронной форме и участника такого запроса, подавшего данную заявку, соответствующими требованиям, установленным в извещении о проведении запроса котировок; 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признать заявку и (или) участника не соответствующими требованиям, установленным в извещении о проведении запроса котировок, и отклонить заявку в случаях, которые предусмотрены частью 3 статьи 82.4 Закона от 05.04.2013 № 44-ФЗ.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5</w:t>
      </w:r>
      <w:r w:rsidRPr="005010DF">
        <w:rPr>
          <w:rFonts w:ascii="Times New Roman" w:hAnsi="Times New Roman" w:cs="Times New Roman"/>
          <w:sz w:val="22"/>
          <w:szCs w:val="22"/>
        </w:rPr>
        <w:t>.3. Единая комиссия отклоняет заявку участника запроса котировок в электронной форме в случае: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 xml:space="preserve">– </w:t>
      </w:r>
      <w:proofErr w:type="spellStart"/>
      <w:r w:rsidRPr="005010DF">
        <w:rPr>
          <w:rFonts w:ascii="Times New Roman" w:hAnsi="Times New Roman" w:cs="Times New Roman"/>
          <w:sz w:val="22"/>
          <w:szCs w:val="22"/>
        </w:rPr>
        <w:t>непредоставления</w:t>
      </w:r>
      <w:proofErr w:type="spellEnd"/>
      <w:r w:rsidRPr="005010DF">
        <w:rPr>
          <w:rFonts w:ascii="Times New Roman" w:hAnsi="Times New Roman" w:cs="Times New Roman"/>
          <w:sz w:val="22"/>
          <w:szCs w:val="22"/>
        </w:rPr>
        <w:t xml:space="preserve"> документов и (или) информации, предусмотренных частью 9 статьи 82.3 Закона от 05.04.2013 № 44-ФЗ, или предоставления недостоверной информации, за исключением информации и электронных документов, предусмотренных подпунктом «а» пункта 2 части 9 статьи 82.3 Закона от 05.04.2013 № 44-ФЗ, кроме случая закупки товаров, работ, услуг, в отношении которых установлен запрет, предусмотренный статьей 14 Закона от 05.04.2013 № 44-ФЗ;</w:t>
      </w:r>
      <w:proofErr w:type="gramEnd"/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несоответствия информации, предусмотренной частью 9 статьи 82.3 Закона от 05.04.2013 № 44-ФЗ, требованиям извещения о проведении такого запроса.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Отклонение заявки на участие в запросе котировок в электронной форме по основаниям, не предусмотренным частью 3 статьи 82.4 Закона от 05.04.2013 № 44-ФЗ, не допускается.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5</w:t>
      </w:r>
      <w:r w:rsidRPr="005010DF">
        <w:rPr>
          <w:rFonts w:ascii="Times New Roman" w:hAnsi="Times New Roman" w:cs="Times New Roman"/>
          <w:sz w:val="22"/>
          <w:szCs w:val="22"/>
        </w:rPr>
        <w:t>.4. Единая комиссия фиксирует результаты рассмотрения заявок на участие в запросе котировок в электронной форме в протоколе рассмотрения заявок, подписываемом всеми присутствующими членами Единой комиссии не позднее даты окончания срока рассмотрения данных заявок. Указанный протокол должен содержать следующую информацию: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место, дату и время рассмотрения заявок;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идентификационные номера заявок на участие в запросе котировок в электронной форме;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lastRenderedPageBreak/>
        <w:t>– сведения об отклоненных заявках с обоснованием причин отклонения, в том числе с указанием положений Закона от 05.04.2013 № 44-ФЗ и положений извещения о проведении запроса котировок в электронной форме, которым не соответствуют заявки этих участников, предложений, содержащихся в заявках, не соответствующих требованиям извещения о проведении запроса котировок, нарушений Закона от 05.04.2013 № 44-ФЗ, послуживших основанием для отклонения заявок на участие в запросе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котировок;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решение каждого присутствующего члена Единой комиссии в отношении каждой заявки участника такого запроса.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Протокол рассмотрения заявок не позднее даты окончания срока рассмотрения заявок на участие в запросе котировок в электронной форме направляют оператору электронной площадки.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5</w:t>
      </w:r>
      <w:r w:rsidRPr="005010DF">
        <w:rPr>
          <w:rFonts w:ascii="Times New Roman" w:hAnsi="Times New Roman" w:cs="Times New Roman"/>
          <w:sz w:val="22"/>
          <w:szCs w:val="22"/>
        </w:rPr>
        <w:t>.5. Оператор электронной площадки присваивает каждой заявке на участие в запросе котировок в электронной форме, которая не была отклонена, порядковый номер по мере увеличения предложенной в таких заявках цены контракта. Заявке, содержащей предложение с наиболее низкой ценой контракта, присваивается первый номер. Если в нескольких заявках содержатся одинаковые предложения о цене контракта, меньший порядковый номер присваивается заявке, которая поступила ранее других заявок, в которых предложена такая же цена контракта.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5</w:t>
      </w:r>
      <w:r w:rsidRPr="005010DF">
        <w:rPr>
          <w:rFonts w:ascii="Times New Roman" w:hAnsi="Times New Roman" w:cs="Times New Roman"/>
          <w:sz w:val="22"/>
          <w:szCs w:val="22"/>
        </w:rPr>
        <w:t xml:space="preserve">.6. Оператор электронной площадки включает в протокол информацию, предусмотренную пунктом 4.11.5 настоящего Положения, в том числе информацию о победителе запроса котировок в электронной форме, об участнике, предложившем цену контракта такую же, как и победитель, или об участнике,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предложение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о цене контракта которого содержит лучшие условия по цене контракта, следующие после предложенных победителем, формирует протокол рассмотрения и оценки заявок на участие в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запросе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котировок и размещает такой протокол в единой информационной системе и на электронной площадке в течение одного часа с момента получения от заказчика протокола рассмотрения заявок.</w:t>
      </w:r>
    </w:p>
    <w:p w:rsidR="00826896" w:rsidRPr="005010DF" w:rsidRDefault="006C251F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4.5</w:t>
      </w:r>
      <w:r w:rsidR="00826896" w:rsidRPr="005010DF">
        <w:rPr>
          <w:rFonts w:ascii="Times New Roman" w:hAnsi="Times New Roman" w:cs="Times New Roman"/>
          <w:sz w:val="22"/>
          <w:szCs w:val="22"/>
        </w:rPr>
        <w:t>.7. При осуществлении процедуры определения поставщика (подрядчика, исполнителя) путем запроса котировок в электронной форме Единая комиссия также выполняет иные действия в соответствии с положениями Закона от 05.04.2013 № 44-ФЗ.</w:t>
      </w:r>
    </w:p>
    <w:p w:rsidR="00467828" w:rsidRPr="005010DF" w:rsidRDefault="00467828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ЗАПРОС ПРЕДЛОЖЕНИЙ В ЭЛЕКТРОННОЙ ФОРМЕ</w:t>
      </w:r>
    </w:p>
    <w:p w:rsidR="00467828" w:rsidRPr="005010DF" w:rsidRDefault="00467828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6</w:t>
      </w:r>
      <w:r w:rsidRPr="005010DF">
        <w:rPr>
          <w:rFonts w:ascii="Times New Roman" w:hAnsi="Times New Roman" w:cs="Times New Roman"/>
          <w:sz w:val="22"/>
          <w:szCs w:val="22"/>
        </w:rPr>
        <w:t>. При осуществлении процедуры определения поставщика (подрядчика, исполнителя) путем запроса предложений в электронной форме в обязанности Единой комиссии входит следующее.</w:t>
      </w:r>
    </w:p>
    <w:p w:rsidR="00826896" w:rsidRPr="005010DF" w:rsidRDefault="006C251F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4.6</w:t>
      </w:r>
      <w:r w:rsidR="00826896" w:rsidRPr="005010DF">
        <w:rPr>
          <w:rFonts w:ascii="Times New Roman" w:hAnsi="Times New Roman" w:cs="Times New Roman"/>
          <w:sz w:val="22"/>
          <w:szCs w:val="22"/>
        </w:rPr>
        <w:t>.1. Единая комиссия после окончания срока приема заявок на участие в запросе предложений в электронной форме рассматривает такие заявки в части соответствия их требованиям, установленным в извещении и документации о проведении запроса предложений, и оценивает такие заявки.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6</w:t>
      </w:r>
      <w:r w:rsidRPr="005010DF">
        <w:rPr>
          <w:rFonts w:ascii="Times New Roman" w:hAnsi="Times New Roman" w:cs="Times New Roman"/>
          <w:sz w:val="22"/>
          <w:szCs w:val="22"/>
        </w:rPr>
        <w:t xml:space="preserve">.2. Единая комиссия отстраняет участников запроса предложений в электронной форме, подавших заявки, не соответствующие требованиям, установленным извещением и документацией о проведении запроса предложений в электронной форме, или предоставивших недостоверную информацию, а также в случаях, предусмотренных нормативными правовыми актами, принятыми в соответствии со статьей 14 Закона от 05.04.2013 № 44-ФЗ. 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Не подлежит отстранению участник в связи с отсутствием в его заявке на участие в запросе предложений в электронной форме документов, предусмотренных пунктами 4 и 5 части 9 статьи 83.1 Закона от 05.04.2013 № 44-ФЗ, за исключением случая закупки товаров, работ, услуг, в отношении которых установлен запрет, предусмотренный статьей 14 Закона от 05.04.2013 № 44-ФЗ.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Основания, по которым участник запроса предложений в электронной форме был отстранен, фиксируются в протоколе проведения запроса предложений в электронной форме.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6</w:t>
      </w:r>
      <w:r w:rsidRPr="005010DF">
        <w:rPr>
          <w:rFonts w:ascii="Times New Roman" w:hAnsi="Times New Roman" w:cs="Times New Roman"/>
          <w:sz w:val="22"/>
          <w:szCs w:val="22"/>
        </w:rPr>
        <w:t>.3. Единая комиссия оценивает все заявки участников запроса предложений в электронной форме на основании критериев, указанных в документации, фиксирует в виде таблицы и прилагает к протоколу проведения запроса предложений в электронной форме. В указанный протокол включают информацию о заявке, признанной лучшей, или условия, содержащиеся в единственной заявке на участие в запросе предложений в электронной форме.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6</w:t>
      </w:r>
      <w:r w:rsidRPr="005010DF">
        <w:rPr>
          <w:rFonts w:ascii="Times New Roman" w:hAnsi="Times New Roman" w:cs="Times New Roman"/>
          <w:sz w:val="22"/>
          <w:szCs w:val="22"/>
        </w:rPr>
        <w:t>.4. Единая комиссия рассматривает окончательные предложения на следующий рабочий день после даты окончания срока для направления указанных предложений. Результаты рассмотрения фиксируются в итоговом протоколе.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В течение одного рабочего дня с момента размещения выписки из протокола проведения запроса предложений в электронной форме в соответствии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с частью 20 статьи 83.1 Закона от 05.04.2013 </w:t>
      </w:r>
      <w:r w:rsidRPr="005010DF">
        <w:rPr>
          <w:rFonts w:ascii="Times New Roman" w:hAnsi="Times New Roman" w:cs="Times New Roman"/>
          <w:sz w:val="22"/>
          <w:szCs w:val="22"/>
        </w:rPr>
        <w:lastRenderedPageBreak/>
        <w:t>№ 44-ФЗ все участники запроса предложений в электронной форме или участник, подавший единственную заявку на участие в таком запросе, вправе направить окончательное предложение. Если участники запроса предложений не направили окончательные предложения в срок, установленный частью 21 статьи 83.1 Закона от 05.04.2013 № 44-ФЗ, то окончательными предложениями признаются поданные заявки на участие в запросе предложений в электронной форме.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Окончательное предложение участника запроса предложений, содержащее условия исполнения контракта, ухудшающие условия, содержащиеся в поданной указанным участником заявке, отклоняется, и окончательным предложением считается предложение, первоначально поданное указанным участником.</w:t>
      </w:r>
    </w:p>
    <w:p w:rsidR="00826896" w:rsidRPr="005010DF" w:rsidRDefault="006C251F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4.6</w:t>
      </w:r>
      <w:r w:rsidR="00826896" w:rsidRPr="005010DF">
        <w:rPr>
          <w:rFonts w:ascii="Times New Roman" w:hAnsi="Times New Roman" w:cs="Times New Roman"/>
          <w:sz w:val="22"/>
          <w:szCs w:val="22"/>
        </w:rPr>
        <w:t xml:space="preserve">.5. Выигравшим окончательным предложением является окончательное предложение, которое в соответствии с критериями, указанными в документации о проведении запроса предложений, наилучшим образом соответствует установленным заказчиком требованиям к товарам, работам, услугам. Если в нескольких окончательных предложениях содержатся одинаковые условия исполнения контракта, выигравшим окончательным предложением признается окончательное предложение, которое поступило раньше. 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В итоговом протоколе Единая комиссия фиксирует все условия, указанные в окончательных предложениях участников запроса предложений в электронной форме,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форме.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Итоговый протокол и протокол проведения запроса предложений в электронной форме размещают в единой информационной системе и на электронной площадке в день подписания итогового протокола.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6</w:t>
      </w:r>
      <w:r w:rsidRPr="005010DF">
        <w:rPr>
          <w:rFonts w:ascii="Times New Roman" w:hAnsi="Times New Roman" w:cs="Times New Roman"/>
          <w:sz w:val="22"/>
          <w:szCs w:val="22"/>
        </w:rPr>
        <w:t xml:space="preserve">.6. При осуществлении процедуры определения поставщика (подрядчика, исполнителя) путем запроса предложений в электронной форме Единая комиссия </w:t>
      </w:r>
      <w:r w:rsidR="000107E1" w:rsidRPr="005010DF">
        <w:rPr>
          <w:rFonts w:ascii="Times New Roman" w:hAnsi="Times New Roman" w:cs="Times New Roman"/>
          <w:sz w:val="22"/>
          <w:szCs w:val="22"/>
        </w:rPr>
        <w:t>также выполняет иные действия в </w:t>
      </w:r>
      <w:r w:rsidRPr="005010DF">
        <w:rPr>
          <w:rFonts w:ascii="Times New Roman" w:hAnsi="Times New Roman" w:cs="Times New Roman"/>
          <w:sz w:val="22"/>
          <w:szCs w:val="22"/>
        </w:rPr>
        <w:t>соответствии с положениями Закона от 05.04.2013 № 44-ФЗ.</w:t>
      </w:r>
    </w:p>
    <w:p w:rsidR="00753349" w:rsidRPr="005010DF" w:rsidRDefault="00753349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ЗАКРЫТЫЙ КОНКУРС</w:t>
      </w:r>
    </w:p>
    <w:p w:rsidR="00383478" w:rsidRPr="005010DF" w:rsidRDefault="00383478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4.7. При осуществлении процедуры определения поставщика (подрядчика, исполнителя) путем проведения закрытого конкурса в обязанности Единой комиссии входит следующее.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4.7.1. Единая комиссия осуществляет вскрытие конвертов с заявками на участие в закрытом конкурсе после наступления срока, указанного в конкурсной документации в качестве срока подачи заявок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конкурсе. Конверты с заявками на участие в закрытом конкурсе вскрываются публично во время, в месте, в порядке и в соответствии с процедурами, которые указаны в конкурсной документации. Вскрытие всех поступивших конвертов с заявками на участие в закрытом конкурсе осуществляется в один день.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4.7.2.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Непосредственно перед вскрытием конвертов с заявками на участие в закрытом конкурсе или в случае проведения закрытого конкурса по нескольким лотам – перед вскрытием таких конвертов с заявками на участие в закрытом конкурсе в отношении каждого лота Единая комиссия объявляет участникам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 закрытого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конкурса, присутствующим при вскрытии таких конвертов, о возможности подачи заявок на участие в закрытом конкурсе, изменения или отзыва поданных заявок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на участие в закрытом конкурсе до вскрытия таких конвертов. При этом Единая комиссия объявляет последствия подачи двух и более заявок на участие в закрытом конкурсе одним участником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закрытого </w:t>
      </w:r>
      <w:r w:rsidRPr="005010DF">
        <w:rPr>
          <w:rFonts w:ascii="Times New Roman" w:hAnsi="Times New Roman" w:cs="Times New Roman"/>
          <w:sz w:val="22"/>
          <w:szCs w:val="22"/>
        </w:rPr>
        <w:t>конкурса.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4.7.3. Единая комиссия вскрывает конверты с заявками на участие в закрытом конкурсе, если такие конверты и заявки поступили заказчику до вскрытия таких конвертов.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 xml:space="preserve">В случае установления факта подачи одним участником закрытого конкурса двух и более заявок на участие в закрытом конкурсе в отношении одного и того же лота при условии, что поданные ранее этим участником заявки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 не отозваны, все заявки на участие в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 закрытом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конкурсе этого участника, поданные в отношении одного и того же лота, не рассматриваются и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возвращаются этому участнику.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4.7.4. Единой комиссией ведется протокол вскрытия конвертов с заявками на участие в закрытом конкурсе. Указанный протокол подписывается всеми присутствующими членами Единой комиссии непосредственно после вскрытия таких конвертов и не позднее рабочего дня, следующего за датой подписания этого протокола, размещается в единой информационной системе. При проведении закрытого конкурса в целях заключения контракта на выполнение </w:t>
      </w:r>
      <w:r w:rsidRPr="005010DF">
        <w:rPr>
          <w:rFonts w:ascii="Times New Roman" w:hAnsi="Times New Roman" w:cs="Times New Roman"/>
          <w:sz w:val="22"/>
          <w:szCs w:val="22"/>
        </w:rPr>
        <w:lastRenderedPageBreak/>
        <w:t xml:space="preserve">научно-исследовательских работ, в случае если допускается заключение контрактов с несколькими участниками закупки, а также на выполнение двух и более поисковых научно-исследовательских работ, этот протокол размещается в единой информационной системе в течение трех рабочих дней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с даты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его подписания.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4.7.5. В обязанности Единой комиссии входит рассмотрение и оценка конкурсных заявок.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В случае установления недостоверности информации, содержащейся в документах, представленных участником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закрытого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конкурса, </w:t>
      </w:r>
      <w:r w:rsidR="003A08EE" w:rsidRPr="005010DF">
        <w:rPr>
          <w:rFonts w:ascii="Times New Roman" w:hAnsi="Times New Roman" w:cs="Times New Roman"/>
          <w:sz w:val="22"/>
          <w:szCs w:val="22"/>
        </w:rPr>
        <w:t>Единая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комиссия обязана отстранить такого участника от участия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 на любом этапе его проведения.</w:t>
      </w:r>
    </w:p>
    <w:p w:rsidR="004E7B12" w:rsidRPr="005010DF" w:rsidRDefault="004E7B12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4.7.6. Единая комиссия проверяет соответствие участников закупок требованиям, указанным в пунктах 1, 10 части 1 и части 1.1 (при наличии такого требования) статьи 31, и в отношении отдельных видов закупок товаров, работ, услуг – требованиям, установленным в соответствии с частями 2 и 2.1 статьи 31, если такие требования установлены Правительством. Единая комиссия вправе проверять соответствие участников закупок требованиям, указанным в пунктах 3–5, 7–9, 11 части 1 статьи 31 Закона от 05.04.2013 № 44-ФЗ. Единая комиссия не вправе возлагать на участников закупок обязанность подтверждать соответствие указанным требованиям, за исключением случаев, когда указанные требования установлены Правительством в соответствии с частями 2 и 2.1 статьи 31 Закона от 05.04.2013 № 44-ФЗ.</w:t>
      </w:r>
    </w:p>
    <w:p w:rsidR="004E7B12" w:rsidRPr="005010DF" w:rsidRDefault="004E7B12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010DF">
        <w:rPr>
          <w:rFonts w:ascii="Times New Roman" w:hAnsi="Times New Roman" w:cs="Times New Roman"/>
          <w:color w:val="000000"/>
          <w:sz w:val="22"/>
          <w:szCs w:val="22"/>
        </w:rPr>
        <w:t>4.7.7. Организационно-техническое обеспечение деятельности Единой комиссии осуществляет контрактная служба (контрактный управляющий) заказчика.</w:t>
      </w:r>
    </w:p>
    <w:p w:rsidR="004E7B12" w:rsidRPr="005010DF" w:rsidRDefault="004E7B12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4.7.8.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 xml:space="preserve">Единая комиссия отклоняет заявку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 в случае, если участник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 закрытого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конкурса, подавший ее, не соответствует требованиям к участнику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закрытого </w:t>
      </w:r>
      <w:r w:rsidRPr="005010DF">
        <w:rPr>
          <w:rFonts w:ascii="Times New Roman" w:hAnsi="Times New Roman" w:cs="Times New Roman"/>
          <w:sz w:val="22"/>
          <w:szCs w:val="22"/>
        </w:rPr>
        <w:t>конкурса, указанным в конкурсной документации, или такая заявка признана не соответствующей требованиям, указанным в конкурсной документации, в том числе участник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 закрытого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конкурса признан не предоставившим обеспечение такой заявки, а также в случаях, предусмотренных нормативными правовыми актами, принятыми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в соответствии со статьей 14 Закона от 05.04.2013 № 44-ФЗ. Не подлежит отклонению заявка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 xml:space="preserve">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 в связи с отсутствием в ней документов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, предусмотренных подпунктами «ж» и «з» пункта 1 части 2 статьи 51 Закона от 05.04.2013 № 44-ФЗ, за исключением случая закупки товара, работы, услуги, в отношении которых установлен запрет, предусмотренный статьей 14 Закона от 05.04.2013 № 44-ФЗ. Результаты рассмотрения заявок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конкурсе фиксируются в протоколе рассмотрения и оценки заявок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4.7.9. Единая комиссия осуществляет оценку заявок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>закрытом к</w:t>
      </w:r>
      <w:r w:rsidRPr="005010DF">
        <w:rPr>
          <w:rFonts w:ascii="Times New Roman" w:hAnsi="Times New Roman" w:cs="Times New Roman"/>
          <w:sz w:val="22"/>
          <w:szCs w:val="22"/>
        </w:rPr>
        <w:t xml:space="preserve">онкурсе, которые не были отклонены, для выявления победителя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закрытого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конкурса на основе критериев, указанных в конкурсной документации. В случае если по результатам рассмотрения заявок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конкурсе конкурсная комиссия отклонила все такие заявки или только одна такая заявка соответствует требованиям, указанным в конкурсной документации,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закрытый </w:t>
      </w:r>
      <w:r w:rsidRPr="005010DF">
        <w:rPr>
          <w:rFonts w:ascii="Times New Roman" w:hAnsi="Times New Roman" w:cs="Times New Roman"/>
          <w:sz w:val="22"/>
          <w:szCs w:val="22"/>
        </w:rPr>
        <w:t>конкурс признается несостоявшимся.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4.7.10. На основании результатов оценки заявок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конкурсе Единая комиссия присваивает каждой заявке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конкурсе порядковый номер в порядке уменьшения степени выгодности содержащихся в них условий исполнения контракта. Заявке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конкурсе, в которой содержатся лучшие условия исполнения контракта, присваивается первый номер. В случае если в нескольких заявках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 содержатся одинаковые условия исполнения контракта, меньший порядковый номер присваивается заявке на участие в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 закрытом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конкурсе, которая поступила ранее других заявок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конкурсе, содержащих такие же условия.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Победителем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закрытого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конкурса признается участник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закрытого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конкурса, который предложил лучшие условия исполнения контракта на основе критериев, указанных в конкурсной документации, и заявке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конкурсе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которого присвоен первый номер.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4.7.11. Результаты рассмотрения и оценки заявок на участие в</w:t>
      </w:r>
      <w:r w:rsidR="003A08EE" w:rsidRPr="005010DF">
        <w:rPr>
          <w:rFonts w:ascii="Times New Roman" w:hAnsi="Times New Roman" w:cs="Times New Roman"/>
          <w:sz w:val="22"/>
          <w:szCs w:val="22"/>
        </w:rPr>
        <w:t xml:space="preserve"> закрытом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конкурсе фиксируются в протоколе рассмотрения и оценки таких заявок, в котором должна содержаться следующая информация: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место, дата, время проведения рассмотрения и оценки таких заявок;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информация об участниках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 закрытого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конкурса, заявки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 которых были рассмотрены;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информация об участниках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 закрытого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конкурса, заявки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конкурсе которых были отклонены, с указанием причин их отклонения, в том числе положений Закона от 05.04.2013 № 44-ФЗ и положений конкурсной документации, которым не соответствуют такие заявки, </w:t>
      </w:r>
      <w:r w:rsidRPr="005010DF">
        <w:rPr>
          <w:rFonts w:ascii="Times New Roman" w:hAnsi="Times New Roman" w:cs="Times New Roman"/>
          <w:sz w:val="22"/>
          <w:szCs w:val="22"/>
        </w:rPr>
        <w:lastRenderedPageBreak/>
        <w:t xml:space="preserve">предложений, содержащихся в заявках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 и не соответствующих требованиям конкурсной документации;</w:t>
      </w:r>
      <w:proofErr w:type="gramEnd"/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решение каждого члена комиссии об отклонении заявок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конкурсе;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порядок оценки заявок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конкурсе;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присвоенные заявкам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 xml:space="preserve">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 значения по каждому из предусмотренных критериев оценки заявок на участие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конкурсе;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принятое на основании результатов оценки заявок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 решение о присвоении таким заявкам порядковых номеров;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наименования (для юридических лиц), фамилии, имена, отчества (при наличии) (для физических лиц), почтовые адреса участников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закрытого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конкурса, заявкам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 которых присвоены первый и второй номера.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4.7.12. Результаты рассмотрения единственной заявки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конкурсе на предмет ее соответствия требованиям конкурсной документации фиксируются в протоколе рассмотрения единственной заявки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конкурсе, в котором должна содержаться следующая информация: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место, дата, время проведения рассмотрения такой заявки;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наименование (для юридического лица), фамилия, имя, отчество (при наличии) (для физического лица), почтовый адрес участника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закрытого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конкурса, подавшего единственную заявку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конкурсе;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решение каждого члена комиссии о соответствии такой заявки требованиям Закона от 05.04.2013 № 44-ФЗ и конкурсной документации;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решение о возможности заключения контракта с участником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 закрытого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конкурса, подавшим единственную заявку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4.7.13. Протоколы, указанные в пунктах 4.</w:t>
      </w:r>
      <w:r w:rsidR="00CC44B2" w:rsidRPr="005010DF">
        <w:rPr>
          <w:rFonts w:ascii="Times New Roman" w:hAnsi="Times New Roman" w:cs="Times New Roman"/>
          <w:sz w:val="22"/>
          <w:szCs w:val="22"/>
        </w:rPr>
        <w:t>7.11 и 4.7</w:t>
      </w:r>
      <w:r w:rsidRPr="005010DF">
        <w:rPr>
          <w:rFonts w:ascii="Times New Roman" w:hAnsi="Times New Roman" w:cs="Times New Roman"/>
          <w:sz w:val="22"/>
          <w:szCs w:val="22"/>
        </w:rPr>
        <w:t>.12 настоящего Положения, составляются в двух экземплярах, которые подписываются всеми присутствующими членами Единой комиссии. После подписания протокол рассмотрения и оценки заявок на участие передается в контрактную службу (контрактному управляющему) заказчика для размещения в единой информационной системе.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4.7.14. При осуществлении процедуры определения поставщика (подрядчика, исполнителя) путем проведения закрытого конкурса Единая комиссия также выполняет иные действия в соответствии с положениями Закона от 05.04.2013 № 44-ФЗ.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ЗАКРЫТЫЙ КОНКУРС С ОГРАНИЧЕННЫМ УЧАСТИЕМ</w:t>
      </w:r>
    </w:p>
    <w:p w:rsidR="00383478" w:rsidRPr="005010DF" w:rsidRDefault="00383478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4.8. При проведении закрытого конкурса с ограниченным участием применяются положения Закона от 05.04.2013 № 44-ФЗ о проведении закрытого конкурса</w:t>
      </w:r>
      <w:r w:rsidR="003A08EE" w:rsidRPr="005010DF">
        <w:rPr>
          <w:rFonts w:ascii="Times New Roman" w:hAnsi="Times New Roman" w:cs="Times New Roman"/>
          <w:sz w:val="22"/>
          <w:szCs w:val="22"/>
        </w:rPr>
        <w:t>, конкурса с ограниченным участием</w:t>
      </w:r>
      <w:r w:rsidRPr="005010DF">
        <w:rPr>
          <w:rFonts w:ascii="Times New Roman" w:hAnsi="Times New Roman" w:cs="Times New Roman"/>
          <w:sz w:val="22"/>
          <w:szCs w:val="22"/>
        </w:rPr>
        <w:t xml:space="preserve"> с учетом особенностей, определенных статьей 85 Закона от 05.04.2013 № 44-ФЗ.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При осуществлении процедуры определения поставщика (подрядчика, исполнителя) путем проведения закрытого конкурса с ограниченным участием в обязанности Единой комиссии входит следующее.</w:t>
      </w:r>
    </w:p>
    <w:p w:rsidR="004E7B12" w:rsidRPr="005010DF" w:rsidRDefault="004E7B12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4.8.1. Конкурсная комиссия осуществляет вскрытие конвертов с заявками на участие в закрытом конкурсе с ограниченным участием после наступления срока, указанного в конкурсной документации в качестве срока подачи заявок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 с ограниченным участием</w:t>
      </w:r>
      <w:r w:rsidRPr="005010DF">
        <w:rPr>
          <w:rFonts w:ascii="Times New Roman" w:hAnsi="Times New Roman" w:cs="Times New Roman"/>
          <w:sz w:val="22"/>
          <w:szCs w:val="22"/>
        </w:rPr>
        <w:t>.</w:t>
      </w:r>
    </w:p>
    <w:p w:rsidR="004E7B12" w:rsidRPr="005010DF" w:rsidRDefault="004E7B12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Комиссия вправе возлагать на участников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закрытого </w:t>
      </w:r>
      <w:r w:rsidRPr="005010DF">
        <w:rPr>
          <w:rFonts w:ascii="Times New Roman" w:hAnsi="Times New Roman" w:cs="Times New Roman"/>
          <w:sz w:val="22"/>
          <w:szCs w:val="22"/>
        </w:rPr>
        <w:t>конкурса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 с ограниченным участием</w:t>
      </w:r>
      <w:r w:rsidRPr="005010DF">
        <w:rPr>
          <w:rFonts w:ascii="Times New Roman" w:hAnsi="Times New Roman" w:cs="Times New Roman"/>
          <w:sz w:val="22"/>
          <w:szCs w:val="22"/>
        </w:rPr>
        <w:t xml:space="preserve"> обязанность подтверждать соответствие указанным в конкурсной документации требованиям. При этом указанные требования предъявляются в равной мере ко всем участникам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 закрытого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конкурса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 с ограниченным участием</w:t>
      </w:r>
      <w:r w:rsidRPr="005010DF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В течение не более чем 10 рабочих дней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с даты вскрытия конвертов с заявками на участие в закрытом конкурсе с ограниченным участием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комиссия проводит </w:t>
      </w:r>
      <w:proofErr w:type="spellStart"/>
      <w:r w:rsidRPr="005010DF">
        <w:rPr>
          <w:rFonts w:ascii="Times New Roman" w:hAnsi="Times New Roman" w:cs="Times New Roman"/>
          <w:sz w:val="22"/>
          <w:szCs w:val="22"/>
        </w:rPr>
        <w:t>предквалификационный</w:t>
      </w:r>
      <w:proofErr w:type="spellEnd"/>
      <w:r w:rsidRPr="005010DF">
        <w:rPr>
          <w:rFonts w:ascii="Times New Roman" w:hAnsi="Times New Roman" w:cs="Times New Roman"/>
          <w:sz w:val="22"/>
          <w:szCs w:val="22"/>
        </w:rPr>
        <w:t xml:space="preserve"> отбор для выявления участников закупки, которые соответствуют требованиям, установленным заказчиком в соответствии с частью 2 статьи </w:t>
      </w:r>
      <w:r w:rsidR="00CC44B2" w:rsidRPr="005010DF">
        <w:rPr>
          <w:rFonts w:ascii="Times New Roman" w:hAnsi="Times New Roman" w:cs="Times New Roman"/>
          <w:sz w:val="22"/>
          <w:szCs w:val="22"/>
        </w:rPr>
        <w:t>31</w:t>
      </w:r>
      <w:r w:rsidRPr="005010DF">
        <w:rPr>
          <w:rFonts w:ascii="Times New Roman" w:hAnsi="Times New Roman" w:cs="Times New Roman"/>
          <w:sz w:val="22"/>
          <w:szCs w:val="22"/>
        </w:rPr>
        <w:t xml:space="preserve"> Закона от 05.04.2013 № 44-ФЗ.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4.8.2. Результаты </w:t>
      </w:r>
      <w:proofErr w:type="spellStart"/>
      <w:r w:rsidRPr="005010DF">
        <w:rPr>
          <w:rFonts w:ascii="Times New Roman" w:hAnsi="Times New Roman" w:cs="Times New Roman"/>
          <w:sz w:val="22"/>
          <w:szCs w:val="22"/>
        </w:rPr>
        <w:t>предквалификационного</w:t>
      </w:r>
      <w:proofErr w:type="spellEnd"/>
      <w:r w:rsidRPr="005010DF">
        <w:rPr>
          <w:rFonts w:ascii="Times New Roman" w:hAnsi="Times New Roman" w:cs="Times New Roman"/>
          <w:sz w:val="22"/>
          <w:szCs w:val="22"/>
        </w:rPr>
        <w:t xml:space="preserve"> отбора с обоснованием принятых комиссией решений, в том числе перечень участников закупки, соответствующих установленным требованиям, фиксируются в протоколе </w:t>
      </w:r>
      <w:proofErr w:type="spellStart"/>
      <w:r w:rsidRPr="005010DF">
        <w:rPr>
          <w:rFonts w:ascii="Times New Roman" w:hAnsi="Times New Roman" w:cs="Times New Roman"/>
          <w:sz w:val="22"/>
          <w:szCs w:val="22"/>
        </w:rPr>
        <w:t>предквалификационного</w:t>
      </w:r>
      <w:proofErr w:type="spellEnd"/>
      <w:r w:rsidRPr="005010DF">
        <w:rPr>
          <w:rFonts w:ascii="Times New Roman" w:hAnsi="Times New Roman" w:cs="Times New Roman"/>
          <w:sz w:val="22"/>
          <w:szCs w:val="22"/>
        </w:rPr>
        <w:t xml:space="preserve"> отбора, который размещается в единой информационной системе в течение трех рабочих дней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с даты подведения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результатов </w:t>
      </w:r>
      <w:proofErr w:type="spellStart"/>
      <w:r w:rsidRPr="005010DF">
        <w:rPr>
          <w:rFonts w:ascii="Times New Roman" w:hAnsi="Times New Roman" w:cs="Times New Roman"/>
          <w:sz w:val="22"/>
          <w:szCs w:val="22"/>
        </w:rPr>
        <w:t>предквалификационного</w:t>
      </w:r>
      <w:proofErr w:type="spellEnd"/>
      <w:r w:rsidRPr="005010DF">
        <w:rPr>
          <w:rFonts w:ascii="Times New Roman" w:hAnsi="Times New Roman" w:cs="Times New Roman"/>
          <w:sz w:val="22"/>
          <w:szCs w:val="22"/>
        </w:rPr>
        <w:t xml:space="preserve"> отбора. Результаты </w:t>
      </w:r>
      <w:proofErr w:type="spellStart"/>
      <w:r w:rsidRPr="005010DF">
        <w:rPr>
          <w:rFonts w:ascii="Times New Roman" w:hAnsi="Times New Roman" w:cs="Times New Roman"/>
          <w:sz w:val="22"/>
          <w:szCs w:val="22"/>
        </w:rPr>
        <w:t>предквалификационного</w:t>
      </w:r>
      <w:proofErr w:type="spellEnd"/>
      <w:r w:rsidRPr="005010DF">
        <w:rPr>
          <w:rFonts w:ascii="Times New Roman" w:hAnsi="Times New Roman" w:cs="Times New Roman"/>
          <w:sz w:val="22"/>
          <w:szCs w:val="22"/>
        </w:rPr>
        <w:t xml:space="preserve"> отбора могут быть </w:t>
      </w:r>
      <w:r w:rsidRPr="005010DF">
        <w:rPr>
          <w:rFonts w:ascii="Times New Roman" w:hAnsi="Times New Roman" w:cs="Times New Roman"/>
          <w:sz w:val="22"/>
          <w:szCs w:val="22"/>
        </w:rPr>
        <w:lastRenderedPageBreak/>
        <w:t xml:space="preserve">обжалованы в контрольном органе в сфере закупок не позднее чем через 10 дней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с даты размещения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в единой информационной системе указанного протокола в установленном Законом от 05.04.2013 № 44-ФЗ порядке.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4.8.3.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 xml:space="preserve">В случае если по результатам </w:t>
      </w:r>
      <w:proofErr w:type="spellStart"/>
      <w:r w:rsidRPr="005010DF">
        <w:rPr>
          <w:rFonts w:ascii="Times New Roman" w:hAnsi="Times New Roman" w:cs="Times New Roman"/>
          <w:sz w:val="22"/>
          <w:szCs w:val="22"/>
        </w:rPr>
        <w:t>предквалификационного</w:t>
      </w:r>
      <w:proofErr w:type="spellEnd"/>
      <w:r w:rsidRPr="005010DF">
        <w:rPr>
          <w:rFonts w:ascii="Times New Roman" w:hAnsi="Times New Roman" w:cs="Times New Roman"/>
          <w:sz w:val="22"/>
          <w:szCs w:val="22"/>
        </w:rPr>
        <w:t xml:space="preserve">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требованиям, закрытый конкурс с ограниченным участием признается несостоявшимся.</w:t>
      </w:r>
      <w:proofErr w:type="gramEnd"/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4.8.4. При осуществлении процедуры определения поставщика (подрядчика, исполнителя) путем закрытого конкурса с ограниченным участием Единая комиссия также выполняет иные действия в соответствии с положениями Закона от 05.04.2013 № 44-ФЗ.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ЗАКРЫТЫЙ ДВУХЭТАПНЫЙ КОНКУРС</w:t>
      </w:r>
    </w:p>
    <w:p w:rsidR="00383478" w:rsidRPr="005010DF" w:rsidRDefault="00383478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4.9. При проведении закрытого двухэтапного конкурса применяются положения Закона от 05.04.2013 № 44-ФЗ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 о проведении закрытого </w:t>
      </w:r>
      <w:r w:rsidR="003A08EE" w:rsidRPr="005010DF">
        <w:rPr>
          <w:rFonts w:ascii="Times New Roman" w:hAnsi="Times New Roman" w:cs="Times New Roman"/>
          <w:sz w:val="22"/>
          <w:szCs w:val="22"/>
        </w:rPr>
        <w:t>двухэтапного конкурса</w:t>
      </w:r>
      <w:r w:rsidRPr="005010DF">
        <w:rPr>
          <w:rFonts w:ascii="Times New Roman" w:hAnsi="Times New Roman" w:cs="Times New Roman"/>
          <w:sz w:val="22"/>
          <w:szCs w:val="22"/>
        </w:rPr>
        <w:t xml:space="preserve"> с учетом особенностей, определенных статьей 85 Закона от 05.04.2013 № 44-ФЗ.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4.9.1. На первом этапе закрытого двухэтапного конкурса Единая комиссия проводит с его участниками, подавшими первоначальные заявки на участие в таком конкурсе, обсуждения любых содержащихся в этих заявках предложений участников такого конкурса в отношении объекта закупки. При обсуждении предложения каждого участника закрытого двухэтапного конкурса Единая комиссия обязана обеспечить равные возможности для участия в этих обсуждениях всем участникам закрытого двухэтапного конкурса. На обсуждении предложения каждого участника </w:t>
      </w:r>
      <w:r w:rsidR="00CC44B2" w:rsidRPr="005010DF">
        <w:rPr>
          <w:rFonts w:ascii="Times New Roman" w:hAnsi="Times New Roman" w:cs="Times New Roman"/>
          <w:sz w:val="22"/>
          <w:szCs w:val="22"/>
        </w:rPr>
        <w:t>закрытого двухэтапного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конкурса вправе присутствовать все его участники.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4.9.2. Срок проведения первого этапа закрытого двухэтапного конкурса не может превышать 20 дней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с даты вскрытия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конвертов с первоначальными заявками на участие в таком конкурсе.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Результаты состоявшегося на первом этапе закрытого двухэтапного конкурса обсуждения фиксируются Единой комиссией в протоколе его первого этапа, подписываемом всеми присутствующими членами Единой комиссии по окончании первого этапа </w:t>
      </w:r>
      <w:r w:rsidR="00CC44B2" w:rsidRPr="005010DF">
        <w:rPr>
          <w:rFonts w:ascii="Times New Roman" w:hAnsi="Times New Roman" w:cs="Times New Roman"/>
          <w:sz w:val="22"/>
          <w:szCs w:val="22"/>
        </w:rPr>
        <w:t>закрытого двухэтапного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конкурса, и не позднее рабочего дня, следующего за датой подписания указанного протокола, размещаются в единой информационной системе.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В протоколе первого этапа закрытого двухэтапного конкурса указываются: 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место, дата и время проведения первого этапа закрытого двухэтапного конкурса;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наименование (для юридического лица), фамилия, имя, отчество (при наличии) (для физического лица), почтовый адрес каждого участника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закрытого двухэтапного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конкурса,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конверт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с заявкой которого на участие в таком конкурсе вскрывается; 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предложения в отношении объекта закупки.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4.9.3.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 xml:space="preserve">В случае если по результатам </w:t>
      </w:r>
      <w:proofErr w:type="spellStart"/>
      <w:r w:rsidRPr="005010DF">
        <w:rPr>
          <w:rFonts w:ascii="Times New Roman" w:hAnsi="Times New Roman" w:cs="Times New Roman"/>
          <w:sz w:val="22"/>
          <w:szCs w:val="22"/>
        </w:rPr>
        <w:t>предквалификационного</w:t>
      </w:r>
      <w:proofErr w:type="spellEnd"/>
      <w:r w:rsidRPr="005010DF">
        <w:rPr>
          <w:rFonts w:ascii="Times New Roman" w:hAnsi="Times New Roman" w:cs="Times New Roman"/>
          <w:sz w:val="22"/>
          <w:szCs w:val="22"/>
        </w:rPr>
        <w:t xml:space="preserve"> отбора, проведенного на первом этапе закрытого двухэтапного конкурса,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требованиям, закрытый двухэтапный конкурс признается несостоявшимся.</w:t>
      </w:r>
      <w:proofErr w:type="gramEnd"/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4.9.4. На втором этапе закрытого двухэтапного конкурса Единая комиссия предлагает всем участникам закрытого двухэтапного конкурса, принявшим участие в проведении его первого этапа, представить окончательные заявки на участие в закрытом двухэтапном конкурсе с указанием цены контракта с учетом уточненных после первого этапа такого конкурса условий закупки.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Участник закрытого двухэтапного конкурса, принявший участие в проведении его первого этапа, вправе отказаться от участия во втором этапе закрытого двухэтапного конкурса.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Окончательные заявки на участие в закрытом двухэтапном конкурсе подаются участниками первого этапа закрытого двухэтапного конкурса, рассматриваются и оцениваются Единой комиссией в соответствии с положениями Закона от 05.04.2013 № 44-ФЗ о проведении закрытого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 двухэтапного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конкурса, пунктом 4.1 настоящего Положения в сроки, установленные для проведения закрытого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 двухэтапного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конкурса и исчисляемые с даты вскрытия конвертов с окончательными заявками на участие в закрытом двухэтапном конкурсе.</w:t>
      </w:r>
      <w:proofErr w:type="gramEnd"/>
    </w:p>
    <w:p w:rsidR="004E7B12" w:rsidRPr="005010DF" w:rsidRDefault="004E7B12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4.9.5.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В случае если по окончании срока подачи окончательных заявок на участие в закрытом двухэтапном конкурсе подана только одна такая заявка или не подано ни одной такой заявки</w:t>
      </w:r>
      <w:r w:rsidR="005E7CF4" w:rsidRPr="005010DF">
        <w:rPr>
          <w:rFonts w:ascii="Times New Roman" w:hAnsi="Times New Roman" w:cs="Times New Roman"/>
          <w:sz w:val="22"/>
          <w:szCs w:val="22"/>
        </w:rPr>
        <w:t>,</w:t>
      </w:r>
      <w:r w:rsidRPr="005010DF">
        <w:rPr>
          <w:rFonts w:ascii="Times New Roman" w:hAnsi="Times New Roman" w:cs="Times New Roman"/>
          <w:sz w:val="22"/>
          <w:szCs w:val="22"/>
        </w:rPr>
        <w:t xml:space="preserve"> либо </w:t>
      </w:r>
      <w:r w:rsidRPr="005010DF">
        <w:rPr>
          <w:rFonts w:ascii="Times New Roman" w:hAnsi="Times New Roman" w:cs="Times New Roman"/>
          <w:sz w:val="22"/>
          <w:szCs w:val="22"/>
        </w:rPr>
        <w:lastRenderedPageBreak/>
        <w:t>только одна такая заявка признана соответствующей Закону от 05.04.2013 № 44-ФЗ и конкурсной документации, либо Единая комиссия отклонила все такие заявки, закрытый двухэтапный конкурс признается несостоявшимся.</w:t>
      </w:r>
      <w:proofErr w:type="gramEnd"/>
    </w:p>
    <w:p w:rsidR="004E7B12" w:rsidRPr="005010DF" w:rsidRDefault="004E7B12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4.9.6. При проведении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закрытых двухэтапных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конкурсов в целях обеспечения экспертной оценки конкурсной документации, заявок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закрытых двухэтапных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конкурсах, осуществляемой в ходе проведения </w:t>
      </w:r>
      <w:proofErr w:type="spellStart"/>
      <w:r w:rsidRPr="005010DF">
        <w:rPr>
          <w:rFonts w:ascii="Times New Roman" w:hAnsi="Times New Roman" w:cs="Times New Roman"/>
          <w:sz w:val="22"/>
          <w:szCs w:val="22"/>
        </w:rPr>
        <w:t>предквалификационного</w:t>
      </w:r>
      <w:proofErr w:type="spellEnd"/>
      <w:r w:rsidRPr="005010DF">
        <w:rPr>
          <w:rFonts w:ascii="Times New Roman" w:hAnsi="Times New Roman" w:cs="Times New Roman"/>
          <w:sz w:val="22"/>
          <w:szCs w:val="22"/>
        </w:rPr>
        <w:t xml:space="preserve"> отбора участников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закрытого двухэтапного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конкурса, оценки соответствия участников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закрытых двухэтапных </w:t>
      </w:r>
      <w:r w:rsidRPr="005010DF">
        <w:rPr>
          <w:rFonts w:ascii="Times New Roman" w:hAnsi="Times New Roman" w:cs="Times New Roman"/>
          <w:sz w:val="22"/>
          <w:szCs w:val="22"/>
        </w:rPr>
        <w:t>конкурсов дополнительным требованиям заказчик вправе привлекать экспертов, экспертные организации.</w:t>
      </w:r>
    </w:p>
    <w:p w:rsidR="004E7B12" w:rsidRPr="005010DF" w:rsidRDefault="004E7B12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4.9.7. При осуществлении процедуры определения поставщика (подрядчика, исполнителя) путем закрытого двухэтапного конкурса Единая комиссия также выполняет иные действия в соответствии с положениями Закона от 05.04.2013 № 44-ФЗ.</w:t>
      </w:r>
    </w:p>
    <w:p w:rsidR="00597396" w:rsidRPr="005010DF" w:rsidRDefault="00732977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ЗАКРЫТЫЙ АУКЦИОН</w:t>
      </w:r>
    </w:p>
    <w:p w:rsidR="00263161" w:rsidRPr="005010DF" w:rsidRDefault="00263161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4.10. При осуществлении процедуры определения поставщика (подрядчика, исполнителя) путем проведения закрытого аукциона в обязанности Единой комиссии входит следующее.</w:t>
      </w:r>
    </w:p>
    <w:p w:rsidR="00263161" w:rsidRPr="005010DF" w:rsidRDefault="00263161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4.10.1. </w:t>
      </w:r>
      <w:r w:rsidR="00412548" w:rsidRPr="005010DF">
        <w:rPr>
          <w:rFonts w:ascii="Times New Roman" w:hAnsi="Times New Roman" w:cs="Times New Roman"/>
          <w:sz w:val="22"/>
          <w:szCs w:val="22"/>
        </w:rPr>
        <w:t xml:space="preserve">Единая комиссия рассматривает заявки на участие в закрытом аукционе в части соответствия их требованиям, установленным документацией о закрытом аукционе. Срок рассмотрения заявок на участие в закрытом аукционе не может превышать </w:t>
      </w:r>
      <w:r w:rsidR="005E7CF4" w:rsidRPr="005010DF">
        <w:rPr>
          <w:rFonts w:ascii="Times New Roman" w:hAnsi="Times New Roman" w:cs="Times New Roman"/>
          <w:sz w:val="22"/>
          <w:szCs w:val="22"/>
        </w:rPr>
        <w:t>10</w:t>
      </w:r>
      <w:r w:rsidR="00412548" w:rsidRPr="005010DF">
        <w:rPr>
          <w:rFonts w:ascii="Times New Roman" w:hAnsi="Times New Roman" w:cs="Times New Roman"/>
          <w:sz w:val="22"/>
          <w:szCs w:val="22"/>
        </w:rPr>
        <w:t xml:space="preserve"> дней </w:t>
      </w:r>
      <w:proofErr w:type="gramStart"/>
      <w:r w:rsidR="00412548" w:rsidRPr="005010DF">
        <w:rPr>
          <w:rFonts w:ascii="Times New Roman" w:hAnsi="Times New Roman" w:cs="Times New Roman"/>
          <w:sz w:val="22"/>
          <w:szCs w:val="22"/>
        </w:rPr>
        <w:t>с даты окончания</w:t>
      </w:r>
      <w:proofErr w:type="gramEnd"/>
      <w:r w:rsidR="00412548" w:rsidRPr="005010DF">
        <w:rPr>
          <w:rFonts w:ascii="Times New Roman" w:hAnsi="Times New Roman" w:cs="Times New Roman"/>
          <w:sz w:val="22"/>
          <w:szCs w:val="22"/>
        </w:rPr>
        <w:t xml:space="preserve"> срока их подачи.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условии, что поданные ранее заявки этим участником не отозваны, все его заявки на участие в закрытом аукционе, поданные в отношении данного лота, Единая комиссия не рассматривает и возвращает такому участнику.</w:t>
      </w:r>
      <w:proofErr w:type="gramEnd"/>
    </w:p>
    <w:p w:rsidR="00263161" w:rsidRPr="005010DF" w:rsidRDefault="00263161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4.10.2. По результатам рассмотрения заявок на участие в закрытом аукционе Единая комиссия принимает решение о допуске к участию в закрытом аукционе участников закупки, подавших такие заявки, о признании их участниками закрытого аукциона или об отказе в допуске участников закупки к участию в закрытом аукционе. </w:t>
      </w:r>
      <w:r w:rsidR="00EB3CB0" w:rsidRPr="005010DF">
        <w:rPr>
          <w:rFonts w:ascii="Times New Roman" w:hAnsi="Times New Roman" w:cs="Times New Roman"/>
          <w:sz w:val="22"/>
          <w:szCs w:val="22"/>
        </w:rPr>
        <w:t>Единая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комиссия оформляет протокол рассмотрения таких заявок, который подписывается всеми присутствующими на заседании членами </w:t>
      </w:r>
      <w:r w:rsidR="00EB3CB0" w:rsidRPr="005010DF">
        <w:rPr>
          <w:rFonts w:ascii="Times New Roman" w:hAnsi="Times New Roman" w:cs="Times New Roman"/>
          <w:sz w:val="22"/>
          <w:szCs w:val="22"/>
        </w:rPr>
        <w:t xml:space="preserve">Единой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комиссии, в день окончания рассмотрения заявок на участие в закрытом аукционе. </w:t>
      </w:r>
    </w:p>
    <w:p w:rsidR="00263161" w:rsidRPr="005010DF" w:rsidRDefault="00263161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Указанный протокол должен содержать информацию:</w:t>
      </w:r>
    </w:p>
    <w:p w:rsidR="00263161" w:rsidRPr="005010DF" w:rsidRDefault="00263161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об участниках закупки, подавших заявки на участие в закрытом аукционе;</w:t>
      </w:r>
    </w:p>
    <w:p w:rsidR="00263161" w:rsidRPr="005010DF" w:rsidRDefault="00263161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решение о допуске этих участников к участию в закрытом аукционе и признании их участниками закрытого аукциона;</w:t>
      </w:r>
    </w:p>
    <w:p w:rsidR="00263161" w:rsidRPr="005010DF" w:rsidRDefault="00263161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об отказе в допуске этого участника к участию в закрытом аукционе с обоснованием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данного решения, в том числе положения настоящего Федерального закона и иных нормативных правовых актов, которым не соответствует участник закупки, подавший заявку на участие в закрытом аукционе;</w:t>
      </w:r>
    </w:p>
    <w:p w:rsidR="00263161" w:rsidRPr="005010DF" w:rsidRDefault="00263161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положения документации о закрытом аукционе, которым не соответствует заявка на участие в закрытом аукционе этого участника, положения такой заявки, которые не соответствуют требованиям документации о закрытом аукционе и нормативных правовых актов;</w:t>
      </w:r>
    </w:p>
    <w:p w:rsidR="00263161" w:rsidRPr="005010DF" w:rsidRDefault="00263161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об отклонении заявки в случаях, предусмотренных нормативными правовыми актами, принятыми в соответствии со статьей 14 настоящего Федерального закона;</w:t>
      </w:r>
    </w:p>
    <w:p w:rsidR="00263161" w:rsidRPr="005010DF" w:rsidRDefault="00263161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о решении каждого члена аукционной комиссии о допуске участника закупки к участию в данном аукционе;</w:t>
      </w:r>
    </w:p>
    <w:p w:rsidR="00263161" w:rsidRPr="005010DF" w:rsidRDefault="00263161" w:rsidP="004F392F">
      <w:pPr>
        <w:jc w:val="both"/>
        <w:rPr>
          <w:rFonts w:ascii="Times New Roman" w:hAnsi="Times New Roman" w:cs="Times New Roman"/>
          <w:spacing w:val="11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об отказе в допуске этого участника к участию в закрытом аукционе.</w:t>
      </w:r>
    </w:p>
    <w:p w:rsidR="00263161" w:rsidRPr="005010DF" w:rsidRDefault="00263161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4.10.</w:t>
      </w:r>
      <w:r w:rsidR="00412548" w:rsidRPr="005010DF">
        <w:rPr>
          <w:rFonts w:ascii="Times New Roman" w:hAnsi="Times New Roman" w:cs="Times New Roman"/>
          <w:sz w:val="22"/>
          <w:szCs w:val="22"/>
        </w:rPr>
        <w:t>3</w:t>
      </w:r>
      <w:r w:rsidRPr="005010DF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Если по результатам рассмотрения заявок на участие в закрытом аукционе Единая комиссия приняла решение об отказе в допуске к участию в закрытом аукционе всех участников закупки, подавших заявки на участие в закрытом аукционе, или о признании только одного участника закупки, подавшего заявку на участие в закрытом аукционе, его участником, закрытый аукцион признается несостоявшимся.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В случае если документацией о закрытом аукционе предусмотрено два и более лота,</w:t>
      </w:r>
      <w:r w:rsidR="005E7CF4" w:rsidRPr="005010DF">
        <w:rPr>
          <w:rFonts w:ascii="Times New Roman" w:hAnsi="Times New Roman" w:cs="Times New Roman"/>
          <w:sz w:val="22"/>
          <w:szCs w:val="22"/>
        </w:rPr>
        <w:t xml:space="preserve"> закрытый аукцион признается не </w:t>
      </w:r>
      <w:r w:rsidRPr="005010DF">
        <w:rPr>
          <w:rFonts w:ascii="Times New Roman" w:hAnsi="Times New Roman" w:cs="Times New Roman"/>
          <w:sz w:val="22"/>
          <w:szCs w:val="22"/>
        </w:rPr>
        <w:t>состоявшимся только в отношении того лота, в отношении которого принято решение об отказе в допуске к участию в закрытом аукционе всех участников закрытого аукциона, подавших заявки на участие в закрытом аукционе в отношении этого лота, или принято решение о допуске к участию в закрытом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аукционе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и признании участником закрытого аукциона только одного участника закупки, подавшего заявку на участие в закрытом аукционе в отношении этого лота. </w:t>
      </w:r>
    </w:p>
    <w:p w:rsidR="00263161" w:rsidRPr="005010DF" w:rsidRDefault="00412548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lastRenderedPageBreak/>
        <w:t xml:space="preserve">4.10.4. </w:t>
      </w:r>
      <w:r w:rsidR="00263161" w:rsidRPr="005010DF">
        <w:rPr>
          <w:rFonts w:ascii="Times New Roman" w:hAnsi="Times New Roman" w:cs="Times New Roman"/>
          <w:sz w:val="22"/>
          <w:szCs w:val="22"/>
        </w:rPr>
        <w:t>Закрытый аукцион проводится заказчиком в присутствии членов Единой комиссии, участников закрытого аукциона или их представителей. Аукциониста выбирают из числа членов аукционной комиссии путем открытого голосования членов аукционной комиссии большинством голосов.</w:t>
      </w:r>
    </w:p>
    <w:p w:rsidR="00263161" w:rsidRPr="005010DF" w:rsidRDefault="00263161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Единая комиссия непосредственно перед началом проведения закрытого аукциона регистрирует участников закрытого аукциона или их представителей. В случае проведения закрытого аукциона по нескольким лотам аукционная комиссия перед началом каждого лота регистрирует участников закрытого аукциона или их представителей, подавших заявки на участие в закрытом аукционе в отношении такого лота. При регистрации участникам закрытого аукциона или их представителям выдаются пронумерованные карточки. Участник или его представитель поднимает карточку в случае, если он согласен заключить контракт по объявленной цене контракта.</w:t>
      </w:r>
    </w:p>
    <w:p w:rsidR="00263161" w:rsidRPr="005010DF" w:rsidRDefault="00263161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Аукционист начинает закрытый аукцион с объявления:</w:t>
      </w:r>
    </w:p>
    <w:p w:rsidR="00263161" w:rsidRPr="005010DF" w:rsidRDefault="00263161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начала проведения закрытого аукциона (лота);</w:t>
      </w:r>
    </w:p>
    <w:p w:rsidR="00263161" w:rsidRPr="005010DF" w:rsidRDefault="00263161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номера лота (в случае проведения закрытого аукциона по нескольким лотам);</w:t>
      </w:r>
    </w:p>
    <w:p w:rsidR="00263161" w:rsidRPr="005010DF" w:rsidRDefault="00263161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наименования объекта закупки;</w:t>
      </w:r>
    </w:p>
    <w:p w:rsidR="00263161" w:rsidRPr="005010DF" w:rsidRDefault="00263161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начальной (максимальной) цены контракта</w:t>
      </w:r>
      <w:r w:rsidR="005E7CF4" w:rsidRPr="005010DF">
        <w:rPr>
          <w:rFonts w:ascii="Times New Roman" w:hAnsi="Times New Roman" w:cs="Times New Roman"/>
          <w:sz w:val="22"/>
          <w:szCs w:val="22"/>
        </w:rPr>
        <w:t>;</w:t>
      </w:r>
    </w:p>
    <w:p w:rsidR="00263161" w:rsidRPr="005010DF" w:rsidRDefault="005E7CF4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</w:t>
      </w:r>
      <w:r w:rsidR="00263161" w:rsidRPr="005010DF">
        <w:rPr>
          <w:rFonts w:ascii="Times New Roman" w:hAnsi="Times New Roman" w:cs="Times New Roman"/>
          <w:sz w:val="22"/>
          <w:szCs w:val="22"/>
        </w:rPr>
        <w:t>шага аукциона;</w:t>
      </w:r>
    </w:p>
    <w:p w:rsidR="00263161" w:rsidRPr="005010DF" w:rsidRDefault="00263161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наименований участников закрытого аукциона, которые не явились на закрытый аукцион;</w:t>
      </w:r>
    </w:p>
    <w:p w:rsidR="00263161" w:rsidRPr="005010DF" w:rsidRDefault="00263161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обращени</w:t>
      </w:r>
      <w:r w:rsidR="005E7CF4" w:rsidRPr="005010DF">
        <w:rPr>
          <w:rFonts w:ascii="Times New Roman" w:hAnsi="Times New Roman" w:cs="Times New Roman"/>
          <w:sz w:val="22"/>
          <w:szCs w:val="22"/>
        </w:rPr>
        <w:t>я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 участникам закрытого аукциона или их представителям заявлять свои предложения о цене контракта.</w:t>
      </w:r>
    </w:p>
    <w:p w:rsidR="00263161" w:rsidRPr="005010DF" w:rsidRDefault="00263161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4.10.</w:t>
      </w:r>
      <w:r w:rsidR="00383478" w:rsidRPr="005010DF">
        <w:rPr>
          <w:rFonts w:ascii="Times New Roman" w:hAnsi="Times New Roman" w:cs="Times New Roman"/>
          <w:sz w:val="22"/>
          <w:szCs w:val="22"/>
        </w:rPr>
        <w:t>5</w:t>
      </w:r>
      <w:r w:rsidRPr="005010DF">
        <w:rPr>
          <w:rFonts w:ascii="Times New Roman" w:hAnsi="Times New Roman" w:cs="Times New Roman"/>
          <w:sz w:val="22"/>
          <w:szCs w:val="22"/>
        </w:rPr>
        <w:t>. Аукционист объявляет номер карточки участника закрытого аукциона или его представителя, которые первыми подняли карточки после объявления аукционистом начальной (максимальной) цены контракта и цены контракта, сни</w:t>
      </w:r>
      <w:r w:rsidR="000F5C6D" w:rsidRPr="005010DF">
        <w:rPr>
          <w:rFonts w:ascii="Times New Roman" w:hAnsi="Times New Roman" w:cs="Times New Roman"/>
          <w:sz w:val="22"/>
          <w:szCs w:val="22"/>
        </w:rPr>
        <w:t xml:space="preserve">женной на </w:t>
      </w:r>
      <w:r w:rsidRPr="005010DF">
        <w:rPr>
          <w:rFonts w:ascii="Times New Roman" w:hAnsi="Times New Roman" w:cs="Times New Roman"/>
          <w:sz w:val="22"/>
          <w:szCs w:val="22"/>
        </w:rPr>
        <w:t>шаг аукциона, а также новую цену контракта, сниженную на шаг аукциона и шаг, на который снижается цена контракта.</w:t>
      </w:r>
    </w:p>
    <w:p w:rsidR="00263161" w:rsidRPr="005010DF" w:rsidRDefault="00263161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Закрытый аукцион считается оконченным, если после троекратного объявления аукционистом цены контракта ни один из участников закрытого аукциона или ни один из представителей участников закрытого аукциона не поднял карточку. В этом случае аукционист объявляет об окончании проведения закрытого аукциона (лота), последнее и предпоследнее предложения о цене контракта, номер карточки, наименование победителя такого аукциона и наименование участника такого аукциона, который сделал предпоследнее предложение о цене контракта.</w:t>
      </w:r>
    </w:p>
    <w:p w:rsidR="00263161" w:rsidRPr="005010DF" w:rsidRDefault="00263161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Победителем закрытого аукциона признается участник такого аукциона, предложивший наиболее низкую цену контракта.</w:t>
      </w:r>
    </w:p>
    <w:p w:rsidR="00263161" w:rsidRPr="005010DF" w:rsidRDefault="00263161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4.10.</w:t>
      </w:r>
      <w:r w:rsidR="00383478" w:rsidRPr="005010DF">
        <w:rPr>
          <w:rFonts w:ascii="Times New Roman" w:hAnsi="Times New Roman" w:cs="Times New Roman"/>
          <w:sz w:val="22"/>
          <w:szCs w:val="22"/>
        </w:rPr>
        <w:t>6</w:t>
      </w:r>
      <w:r w:rsidRPr="005010DF">
        <w:rPr>
          <w:rFonts w:ascii="Times New Roman" w:hAnsi="Times New Roman" w:cs="Times New Roman"/>
          <w:sz w:val="22"/>
          <w:szCs w:val="22"/>
        </w:rPr>
        <w:t>. Заказчик в обязательном порядке ведет протокол закрытого аукциона, в котором должны содержаться:</w:t>
      </w:r>
    </w:p>
    <w:p w:rsidR="00263161" w:rsidRPr="005010DF" w:rsidRDefault="000F5C6D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</w:t>
      </w:r>
      <w:r w:rsidR="00263161" w:rsidRPr="005010DF">
        <w:rPr>
          <w:rFonts w:ascii="Times New Roman" w:hAnsi="Times New Roman" w:cs="Times New Roman"/>
          <w:sz w:val="22"/>
          <w:szCs w:val="22"/>
        </w:rPr>
        <w:t xml:space="preserve"> место, дата и время проведения закрытого аукциона;</w:t>
      </w:r>
    </w:p>
    <w:p w:rsidR="00263161" w:rsidRPr="005010DF" w:rsidRDefault="000F5C6D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</w:t>
      </w:r>
      <w:r w:rsidR="00263161" w:rsidRPr="005010DF">
        <w:rPr>
          <w:rFonts w:ascii="Times New Roman" w:hAnsi="Times New Roman" w:cs="Times New Roman"/>
          <w:sz w:val="22"/>
          <w:szCs w:val="22"/>
        </w:rPr>
        <w:t xml:space="preserve"> информация об участниках закрытого аукциона;</w:t>
      </w:r>
    </w:p>
    <w:p w:rsidR="00263161" w:rsidRPr="005010DF" w:rsidRDefault="000F5C6D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</w:t>
      </w:r>
      <w:r w:rsidR="00263161" w:rsidRPr="005010DF">
        <w:rPr>
          <w:rFonts w:ascii="Times New Roman" w:hAnsi="Times New Roman" w:cs="Times New Roman"/>
          <w:sz w:val="22"/>
          <w:szCs w:val="22"/>
        </w:rPr>
        <w:t xml:space="preserve"> начальная (максимальная) цена контракта;</w:t>
      </w:r>
    </w:p>
    <w:p w:rsidR="00263161" w:rsidRPr="005010DF" w:rsidRDefault="000F5C6D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</w:t>
      </w:r>
      <w:r w:rsidR="00263161" w:rsidRPr="005010DF">
        <w:rPr>
          <w:rFonts w:ascii="Times New Roman" w:hAnsi="Times New Roman" w:cs="Times New Roman"/>
          <w:sz w:val="22"/>
          <w:szCs w:val="22"/>
        </w:rPr>
        <w:t xml:space="preserve"> последнее и предпоследнее предложения о цене контракта;</w:t>
      </w:r>
    </w:p>
    <w:p w:rsidR="00263161" w:rsidRPr="005010DF" w:rsidRDefault="000F5C6D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</w:t>
      </w:r>
      <w:r w:rsidR="00263161" w:rsidRPr="005010DF">
        <w:rPr>
          <w:rFonts w:ascii="Times New Roman" w:hAnsi="Times New Roman" w:cs="Times New Roman"/>
          <w:sz w:val="22"/>
          <w:szCs w:val="22"/>
        </w:rPr>
        <w:t xml:space="preserve"> наименование и место нахождения (для юридического лица);</w:t>
      </w:r>
    </w:p>
    <w:p w:rsidR="00263161" w:rsidRPr="005010DF" w:rsidRDefault="000F5C6D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</w:t>
      </w:r>
      <w:r w:rsidR="00263161" w:rsidRPr="005010DF">
        <w:rPr>
          <w:rFonts w:ascii="Times New Roman" w:hAnsi="Times New Roman" w:cs="Times New Roman"/>
          <w:sz w:val="22"/>
          <w:szCs w:val="22"/>
        </w:rPr>
        <w:t xml:space="preserve"> фамилия, имя, отчество (при наличии);</w:t>
      </w:r>
    </w:p>
    <w:p w:rsidR="00263161" w:rsidRPr="005010DF" w:rsidRDefault="000F5C6D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</w:t>
      </w:r>
      <w:r w:rsidR="00263161" w:rsidRPr="005010DF">
        <w:rPr>
          <w:rFonts w:ascii="Times New Roman" w:hAnsi="Times New Roman" w:cs="Times New Roman"/>
          <w:sz w:val="22"/>
          <w:szCs w:val="22"/>
        </w:rPr>
        <w:t xml:space="preserve"> место жительства (для физического лица);</w:t>
      </w:r>
    </w:p>
    <w:p w:rsidR="00263161" w:rsidRPr="005010DF" w:rsidRDefault="000F5C6D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</w:t>
      </w:r>
      <w:r w:rsidR="00263161" w:rsidRPr="005010DF">
        <w:rPr>
          <w:rFonts w:ascii="Times New Roman" w:hAnsi="Times New Roman" w:cs="Times New Roman"/>
          <w:sz w:val="22"/>
          <w:szCs w:val="22"/>
        </w:rPr>
        <w:t xml:space="preserve"> почтовый адрес победителя закрытого аукциона и участника такого аукциона, который сделал предпоследнее предложение о цене контракта. </w:t>
      </w:r>
    </w:p>
    <w:p w:rsidR="00263161" w:rsidRPr="005010DF" w:rsidRDefault="00383478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4.10.7</w:t>
      </w:r>
      <w:r w:rsidR="00263161" w:rsidRPr="005010DF">
        <w:rPr>
          <w:rFonts w:ascii="Times New Roman" w:hAnsi="Times New Roman" w:cs="Times New Roman"/>
          <w:sz w:val="22"/>
          <w:szCs w:val="22"/>
        </w:rPr>
        <w:t xml:space="preserve">. Протокол закрытого аукциона подписывается заказчиком, всеми присутствующими членами Единой комиссии в день проведения закрытого аукциона. Протокол закрытого аукциона составляется в двух экземплярах, один из которых остается у заказчика. Контракт может быть заключен не ранее чем через </w:t>
      </w:r>
      <w:r w:rsidR="000F5C6D" w:rsidRPr="005010DF">
        <w:rPr>
          <w:rFonts w:ascii="Times New Roman" w:hAnsi="Times New Roman" w:cs="Times New Roman"/>
          <w:sz w:val="22"/>
          <w:szCs w:val="22"/>
        </w:rPr>
        <w:t>10</w:t>
      </w:r>
      <w:r w:rsidR="00263161" w:rsidRPr="005010DF">
        <w:rPr>
          <w:rFonts w:ascii="Times New Roman" w:hAnsi="Times New Roman" w:cs="Times New Roman"/>
          <w:sz w:val="22"/>
          <w:szCs w:val="22"/>
        </w:rPr>
        <w:t xml:space="preserve"> дней </w:t>
      </w:r>
      <w:proofErr w:type="gramStart"/>
      <w:r w:rsidR="00263161" w:rsidRPr="005010DF">
        <w:rPr>
          <w:rFonts w:ascii="Times New Roman" w:hAnsi="Times New Roman" w:cs="Times New Roman"/>
          <w:sz w:val="22"/>
          <w:szCs w:val="22"/>
        </w:rPr>
        <w:t>с даты подписания</w:t>
      </w:r>
      <w:proofErr w:type="gramEnd"/>
      <w:r w:rsidR="00263161" w:rsidRPr="005010DF">
        <w:rPr>
          <w:rFonts w:ascii="Times New Roman" w:hAnsi="Times New Roman" w:cs="Times New Roman"/>
          <w:sz w:val="22"/>
          <w:szCs w:val="22"/>
        </w:rPr>
        <w:t xml:space="preserve"> протокола закрытого аукциона.</w:t>
      </w:r>
    </w:p>
    <w:p w:rsidR="00263161" w:rsidRPr="005010DF" w:rsidRDefault="00263161" w:rsidP="004F392F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4.10.</w:t>
      </w:r>
      <w:r w:rsidR="00383478" w:rsidRPr="005010DF">
        <w:rPr>
          <w:rFonts w:ascii="Times New Roman" w:hAnsi="Times New Roman" w:cs="Times New Roman"/>
          <w:sz w:val="22"/>
          <w:szCs w:val="22"/>
        </w:rPr>
        <w:t>8</w:t>
      </w:r>
      <w:r w:rsidRPr="005010DF">
        <w:rPr>
          <w:rFonts w:ascii="Times New Roman" w:hAnsi="Times New Roman" w:cs="Times New Roman"/>
          <w:sz w:val="22"/>
          <w:szCs w:val="22"/>
        </w:rPr>
        <w:t>. При осуществлении процедуры определения поставщика (подрядчика, исполнителя) путем закрытого аукциона Единая комиссия также выполняет иные действия в соответствии с положениями Закона от 05.04.2013 № 44-ФЗ.</w:t>
      </w:r>
    </w:p>
    <w:p w:rsidR="00897984" w:rsidRPr="005010DF" w:rsidRDefault="00897984" w:rsidP="0035332C">
      <w:pPr>
        <w:pStyle w:val="a6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826896" w:rsidRPr="005010DF" w:rsidRDefault="00826896" w:rsidP="0035332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10DF">
        <w:rPr>
          <w:rFonts w:ascii="Times New Roman" w:hAnsi="Times New Roman" w:cs="Times New Roman"/>
          <w:b/>
          <w:sz w:val="22"/>
          <w:szCs w:val="22"/>
        </w:rPr>
        <w:t>5. Порядок создания и работы Единой комиссии</w:t>
      </w:r>
    </w:p>
    <w:p w:rsidR="00467828" w:rsidRPr="005010DF" w:rsidRDefault="00467828" w:rsidP="0035332C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5.1. Единая комиссия является коллегиальным органом заказчика, действующим на постоянной основе. Персональный состав Единой комиссии, ее председатель, заместитель председателя,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секретарь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и члены Единой комиссии утверждаются приказом заказчика.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lastRenderedPageBreak/>
        <w:t>5.2. Решение о создании комиссии принимается заказчиком до начала проведения закупки. При этом определяются состав комиссии и порядок ее работы, назначается председатель комиссии.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Число членов Единой комиссии должно быть не менее чем пять человек.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Заказчик вправе включить в комиссию сотрудников контрактной службы (контрактного управляющего) исходя из целесообразности совмещения двух административно значимых должностей.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5.3.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Единой комиссии должны включаться лица творческих профессий в соответствующей области литературы или искусства. Число таких лиц должно составлять не менее чем 50 процентов общего числа членов Единой комиссии.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5.4. Заказчик включает в состав Единой комиссии преимущественно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5.5. Членами Единой комиссии не могут быть: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</w:t>
      </w:r>
      <w:r w:rsidRPr="005010DF">
        <w:rPr>
          <w:rFonts w:ascii="Times New Roman" w:hAnsi="Times New Roman" w:cs="Times New Roman"/>
          <w:bCs/>
          <w:sz w:val="22"/>
          <w:szCs w:val="22"/>
        </w:rPr>
        <w:t xml:space="preserve"> эксперты, которых заказчик привлек оценить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конкурсную документацию, конкурсные заявки, участников </w:t>
      </w:r>
      <w:proofErr w:type="spellStart"/>
      <w:r w:rsidRPr="005010DF">
        <w:rPr>
          <w:rFonts w:ascii="Times New Roman" w:hAnsi="Times New Roman" w:cs="Times New Roman"/>
          <w:sz w:val="22"/>
          <w:szCs w:val="22"/>
        </w:rPr>
        <w:t>предквалификационного</w:t>
      </w:r>
      <w:proofErr w:type="spellEnd"/>
      <w:r w:rsidRPr="005010DF">
        <w:rPr>
          <w:rFonts w:ascii="Times New Roman" w:hAnsi="Times New Roman" w:cs="Times New Roman"/>
          <w:sz w:val="22"/>
          <w:szCs w:val="22"/>
        </w:rPr>
        <w:t xml:space="preserve"> отбора, соответствие участников конкурса дополнительным требованиям;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</w:t>
      </w:r>
      <w:r w:rsidRPr="005010DF">
        <w:rPr>
          <w:rFonts w:ascii="Times New Roman" w:hAnsi="Times New Roman" w:cs="Times New Roman"/>
          <w:bCs/>
          <w:sz w:val="22"/>
          <w:szCs w:val="22"/>
        </w:rPr>
        <w:t xml:space="preserve">участники закупки, которые </w:t>
      </w:r>
      <w:r w:rsidRPr="005010DF">
        <w:rPr>
          <w:rFonts w:ascii="Times New Roman" w:hAnsi="Times New Roman" w:cs="Times New Roman"/>
          <w:sz w:val="22"/>
          <w:szCs w:val="22"/>
        </w:rPr>
        <w:t>подали заявки, состоят в штате организаций, которые подали заявки на участие в закупке;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</w:t>
      </w:r>
      <w:r w:rsidRPr="005010DF">
        <w:rPr>
          <w:rFonts w:ascii="Times New Roman" w:hAnsi="Times New Roman" w:cs="Times New Roman"/>
          <w:bCs/>
          <w:sz w:val="22"/>
          <w:szCs w:val="22"/>
        </w:rPr>
        <w:t>акционеры, члены правления, кредиторы</w:t>
      </w:r>
      <w:r w:rsidRPr="005010DF">
        <w:rPr>
          <w:rFonts w:ascii="Times New Roman" w:hAnsi="Times New Roman" w:cs="Times New Roman"/>
          <w:sz w:val="22"/>
          <w:szCs w:val="22"/>
        </w:rPr>
        <w:t> организаций – участников закупки;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</w:t>
      </w:r>
      <w:r w:rsidRPr="005010DF">
        <w:rPr>
          <w:rFonts w:ascii="Times New Roman" w:hAnsi="Times New Roman" w:cs="Times New Roman"/>
          <w:bCs/>
          <w:sz w:val="22"/>
          <w:szCs w:val="22"/>
        </w:rPr>
        <w:t>должностные лица контрольного органа</w:t>
      </w:r>
      <w:r w:rsidRPr="005010DF">
        <w:rPr>
          <w:rFonts w:ascii="Times New Roman" w:hAnsi="Times New Roman" w:cs="Times New Roman"/>
          <w:sz w:val="22"/>
          <w:szCs w:val="22"/>
        </w:rPr>
        <w:t> в сфере закупок, которые непосредственно контролируют сферу закупок;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</w:t>
      </w:r>
      <w:r w:rsidRPr="005010DF">
        <w:rPr>
          <w:rFonts w:ascii="Times New Roman" w:hAnsi="Times New Roman" w:cs="Times New Roman"/>
          <w:bCs/>
          <w:sz w:val="22"/>
          <w:szCs w:val="22"/>
        </w:rPr>
        <w:t>супруг руководителя участника закупки;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</w:t>
      </w:r>
      <w:r w:rsidRPr="005010DF">
        <w:rPr>
          <w:rFonts w:ascii="Times New Roman" w:hAnsi="Times New Roman" w:cs="Times New Roman"/>
          <w:bCs/>
          <w:sz w:val="22"/>
          <w:szCs w:val="22"/>
        </w:rPr>
        <w:t>близкие родственники руководителя – участника закупки</w:t>
      </w:r>
      <w:r w:rsidRPr="005010DF">
        <w:rPr>
          <w:rFonts w:ascii="Times New Roman" w:hAnsi="Times New Roman" w:cs="Times New Roman"/>
          <w:sz w:val="22"/>
          <w:szCs w:val="22"/>
        </w:rPr>
        <w:t xml:space="preserve"> (родители, дети, дедушка, бабушка, внуки, полнородные и </w:t>
      </w:r>
      <w:proofErr w:type="spellStart"/>
      <w:r w:rsidRPr="005010DF">
        <w:rPr>
          <w:rFonts w:ascii="Times New Roman" w:hAnsi="Times New Roman" w:cs="Times New Roman"/>
          <w:sz w:val="22"/>
          <w:szCs w:val="22"/>
        </w:rPr>
        <w:t>неполнородные</w:t>
      </w:r>
      <w:proofErr w:type="spellEnd"/>
      <w:r w:rsidRPr="005010DF">
        <w:rPr>
          <w:rFonts w:ascii="Times New Roman" w:hAnsi="Times New Roman" w:cs="Times New Roman"/>
          <w:sz w:val="22"/>
          <w:szCs w:val="22"/>
        </w:rPr>
        <w:t xml:space="preserve"> братья и сестры);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</w:t>
      </w:r>
      <w:r w:rsidRPr="005010DF">
        <w:rPr>
          <w:rFonts w:ascii="Times New Roman" w:hAnsi="Times New Roman" w:cs="Times New Roman"/>
          <w:bCs/>
          <w:sz w:val="22"/>
          <w:szCs w:val="22"/>
        </w:rPr>
        <w:t>усыновители</w:t>
      </w:r>
      <w:r w:rsidRPr="005010DF">
        <w:rPr>
          <w:rFonts w:ascii="Times New Roman" w:hAnsi="Times New Roman" w:cs="Times New Roman"/>
          <w:sz w:val="22"/>
          <w:szCs w:val="22"/>
        </w:rPr>
        <w:t xml:space="preserve"> руководителя или усыновленные руководителем участника закупки. 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В случае выявления в составе Единой комиссии указанных лиц заказчик, принявший решение о создании комиссии, обязан незамедлительно заменить их другими физическими лицами, которые лично не заинтересованы в результатах определения поставщиков (подрядчиков, исполнителей) и на которых не способны оказывать влияние участники закупок.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5.6. Замена члена комиссии допускается только по решению заказчика.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5.7. Комиссия правомочна осуществлять свои функции, если на заседании комиссии присутствует не менее чем 50 процентов общего числа ее членов. Члены комиссии должны быть своевременно уведомлены председателем комиссии о месте, дате и времени проведения заседания комиссии. Принятие решения членами комиссии путем проведения заочного голосования, а также делегирование ими своих полномочий иным лицам не допускаются.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5.8. Уведомление членов Единой комиссии о месте, дате и времени проведения заседаний комиссии осуществляется не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чем за два рабочих дня до даты проведения такого заседания посредством направления приглашений, содержащих сведения о повестке дня заседания. Подготовка приглашения, представление его на подписание председателю и направление членам комиссии осуществляется секретарем комиссии.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5.9. Председатель Единой комиссии либо лицо, его замещающее: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 – осуществляет общее руководство работой Единой комиссии и обеспечивает выполнение настоящего Положения;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объявляет заседание правомочным или выносит решение о его переносе из-за отсутствия необходимого количества членов;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открывает и ведет заседания Единой комиссии, объявляет перерывы;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в случае необходимости выносит на обсуждение Единой комиссии вопрос о привлечении к работе экспертов;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подписывает протоколы, составленные в ходе работы Единой комиссии.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5.10. Секретарь Единой комиссии осуществляет подготовку заседаний Единой комиссии, включая оформление и рассылку необходимых документов, информирование членов Единой комиссии по всем вопросам, относящимся к их функциям (в том числе извещение лиц, принимающих участие в работе комиссии, о времени и месте проведения заседаний и обеспечение членов комиссии необходимыми материалами). Обеспечивает взаимодействие с контрактной службой </w:t>
      </w:r>
      <w:r w:rsidRPr="005010DF">
        <w:rPr>
          <w:rFonts w:ascii="Times New Roman" w:hAnsi="Times New Roman" w:cs="Times New Roman"/>
          <w:sz w:val="22"/>
          <w:szCs w:val="22"/>
        </w:rPr>
        <w:lastRenderedPageBreak/>
        <w:t>(контрактным управляющим) в соответствии с Положением о контрактной службе заказчика (должностной инструкцией контрактного управляющего).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75683" w:rsidRDefault="00775683" w:rsidP="0035332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26896" w:rsidRPr="005010DF" w:rsidRDefault="00826896" w:rsidP="0035332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10DF">
        <w:rPr>
          <w:rFonts w:ascii="Times New Roman" w:hAnsi="Times New Roman" w:cs="Times New Roman"/>
          <w:b/>
          <w:sz w:val="22"/>
          <w:szCs w:val="22"/>
        </w:rPr>
        <w:t>6. Права, обязанности и ответственность Единой комиссии</w:t>
      </w:r>
    </w:p>
    <w:p w:rsidR="00467828" w:rsidRPr="005010DF" w:rsidRDefault="00467828" w:rsidP="0035332C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6.1. Члены Единой комиссии вправе: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знакомиться со всеми представленными на рассмотрение документами и сведениями, составляющими заявку на участие в конкурсе, аукционе или запросе котировок, запросе предложений;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выступать по вопросам повестки дня на заседаниях Единой комиссии;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проверять правильность содержания составляемых Единой комиссией протоколов, в том числе правильность отражения в этих протоколах своего выступления.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6.2. Члены Единой комиссии обязаны: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присутствовать на заседаниях Единой комиссии, за исключением случаев, вызванных уважительными причинами (временная нетрудоспособность, командировка и другие уважительные причины);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принимать решения в пределах своей компетенции.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6.3. Решение Единой комиссии, принятое в нарушение требований Закона от 05.04.2013 № 44-ФЗ и настоящего Положения, может быть обжаловано любым участником закупки в порядке, установленном Законом от 05.04.2013 № 44-ФЗ, и признано недействительным по решению контрольного органа в сфере закупок.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6.4. Лица, виновные в нарушении законодательства Российской Федерации и иных нормативных правовых актов о контрактной системе в сфере закупок,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6.5. Не реже чем один раз в два года по решению заказчика может осуществляться ротация членов Единой комиссии. Такая ротация заключается в замене не менее 50 процентов членов Единой комиссии в целях недопущения работы в составе комиссии заинтересованных лиц, а также снижения и предотвращения коррупционных рисков и повышения качества осуществления закупок.</w:t>
      </w:r>
    </w:p>
    <w:sectPr w:rsidR="00826896" w:rsidRPr="005010DF" w:rsidSect="000A3F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0F0" w:rsidRDefault="004B60F0" w:rsidP="009850D4">
      <w:r>
        <w:separator/>
      </w:r>
    </w:p>
  </w:endnote>
  <w:endnote w:type="continuationSeparator" w:id="0">
    <w:p w:rsidR="004B60F0" w:rsidRDefault="004B60F0" w:rsidP="00985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8B1" w:rsidRDefault="00E638B1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8B1" w:rsidRDefault="00E638B1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8B1" w:rsidRDefault="00E638B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0F0" w:rsidRDefault="004B60F0" w:rsidP="009850D4">
      <w:r>
        <w:separator/>
      </w:r>
    </w:p>
  </w:footnote>
  <w:footnote w:type="continuationSeparator" w:id="0">
    <w:p w:rsidR="004B60F0" w:rsidRDefault="004B60F0" w:rsidP="00985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8B1" w:rsidRDefault="00E638B1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8B1" w:rsidRDefault="00E638B1">
    <w:pPr>
      <w:pStyle w:val="ad"/>
    </w:pPr>
  </w:p>
  <w:p w:rsidR="009850D4" w:rsidRDefault="009850D4" w:rsidP="009850D4">
    <w:pPr>
      <w:pStyle w:val="ad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8B1" w:rsidRDefault="00E638B1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F796A"/>
    <w:multiLevelType w:val="hybridMultilevel"/>
    <w:tmpl w:val="CF9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826896"/>
    <w:rsid w:val="000107E1"/>
    <w:rsid w:val="00013ED4"/>
    <w:rsid w:val="000A3FDE"/>
    <w:rsid w:val="000F5C6D"/>
    <w:rsid w:val="00140800"/>
    <w:rsid w:val="00187323"/>
    <w:rsid w:val="00230E7D"/>
    <w:rsid w:val="00261B59"/>
    <w:rsid w:val="00263161"/>
    <w:rsid w:val="00270DA2"/>
    <w:rsid w:val="00302F69"/>
    <w:rsid w:val="00343A0F"/>
    <w:rsid w:val="0035332C"/>
    <w:rsid w:val="00383478"/>
    <w:rsid w:val="003A08EE"/>
    <w:rsid w:val="003D068B"/>
    <w:rsid w:val="003D7743"/>
    <w:rsid w:val="00412548"/>
    <w:rsid w:val="00467828"/>
    <w:rsid w:val="00490B49"/>
    <w:rsid w:val="004A1D9B"/>
    <w:rsid w:val="004B60F0"/>
    <w:rsid w:val="004D6CEA"/>
    <w:rsid w:val="004E5ECA"/>
    <w:rsid w:val="004E7B12"/>
    <w:rsid w:val="004F392F"/>
    <w:rsid w:val="005010DF"/>
    <w:rsid w:val="005045F6"/>
    <w:rsid w:val="00534F19"/>
    <w:rsid w:val="00552434"/>
    <w:rsid w:val="00597396"/>
    <w:rsid w:val="005B6304"/>
    <w:rsid w:val="005E7CF4"/>
    <w:rsid w:val="006070C8"/>
    <w:rsid w:val="00643342"/>
    <w:rsid w:val="0066057C"/>
    <w:rsid w:val="00681305"/>
    <w:rsid w:val="0069128D"/>
    <w:rsid w:val="006A0028"/>
    <w:rsid w:val="006C21F8"/>
    <w:rsid w:val="006C251F"/>
    <w:rsid w:val="006D106D"/>
    <w:rsid w:val="006E1D1B"/>
    <w:rsid w:val="00720A25"/>
    <w:rsid w:val="00732977"/>
    <w:rsid w:val="007374A1"/>
    <w:rsid w:val="00753349"/>
    <w:rsid w:val="007638AE"/>
    <w:rsid w:val="007708F0"/>
    <w:rsid w:val="0077209E"/>
    <w:rsid w:val="00775683"/>
    <w:rsid w:val="00813960"/>
    <w:rsid w:val="00826896"/>
    <w:rsid w:val="008340EF"/>
    <w:rsid w:val="00897984"/>
    <w:rsid w:val="009045E9"/>
    <w:rsid w:val="009074B1"/>
    <w:rsid w:val="00915CAD"/>
    <w:rsid w:val="0095354F"/>
    <w:rsid w:val="009850D4"/>
    <w:rsid w:val="009879C0"/>
    <w:rsid w:val="009A16A6"/>
    <w:rsid w:val="009A7650"/>
    <w:rsid w:val="00A072AA"/>
    <w:rsid w:val="00A164D6"/>
    <w:rsid w:val="00AD2F2D"/>
    <w:rsid w:val="00B162E7"/>
    <w:rsid w:val="00B26351"/>
    <w:rsid w:val="00B67C18"/>
    <w:rsid w:val="00B9394D"/>
    <w:rsid w:val="00BD7012"/>
    <w:rsid w:val="00BF4A08"/>
    <w:rsid w:val="00C018F8"/>
    <w:rsid w:val="00C40E8D"/>
    <w:rsid w:val="00C724CD"/>
    <w:rsid w:val="00C92DC9"/>
    <w:rsid w:val="00CA72AA"/>
    <w:rsid w:val="00CB29BD"/>
    <w:rsid w:val="00CC44B2"/>
    <w:rsid w:val="00D053C3"/>
    <w:rsid w:val="00D85ECB"/>
    <w:rsid w:val="00DB1C37"/>
    <w:rsid w:val="00DC3209"/>
    <w:rsid w:val="00DD103D"/>
    <w:rsid w:val="00E45117"/>
    <w:rsid w:val="00E638B1"/>
    <w:rsid w:val="00E9219F"/>
    <w:rsid w:val="00E9427C"/>
    <w:rsid w:val="00EB3CB0"/>
    <w:rsid w:val="00EE3DAA"/>
    <w:rsid w:val="00EE7276"/>
    <w:rsid w:val="00EF532E"/>
    <w:rsid w:val="00F53514"/>
    <w:rsid w:val="00F55D2E"/>
    <w:rsid w:val="00F97A66"/>
    <w:rsid w:val="00FB7881"/>
    <w:rsid w:val="00FC3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896"/>
    <w:rPr>
      <w:rFonts w:ascii="Arial" w:eastAsia="Times New Roman" w:hAnsi="Arial" w:cs="Arial"/>
      <w:szCs w:val="24"/>
    </w:rPr>
  </w:style>
  <w:style w:type="paragraph" w:styleId="1">
    <w:name w:val="heading 1"/>
    <w:basedOn w:val="a"/>
    <w:link w:val="10"/>
    <w:uiPriority w:val="9"/>
    <w:qFormat/>
    <w:rsid w:val="00826896"/>
    <w:pPr>
      <w:spacing w:before="100" w:beforeAutospacing="1" w:after="100" w:afterAutospacing="1"/>
      <w:outlineLvl w:val="0"/>
    </w:pPr>
    <w:rPr>
      <w:b/>
      <w:bCs/>
      <w:kern w:val="36"/>
      <w:szCs w:val="20"/>
    </w:rPr>
  </w:style>
  <w:style w:type="paragraph" w:styleId="2">
    <w:name w:val="heading 2"/>
    <w:basedOn w:val="a"/>
    <w:link w:val="20"/>
    <w:uiPriority w:val="9"/>
    <w:qFormat/>
    <w:rsid w:val="0082689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26896"/>
    <w:pPr>
      <w:spacing w:before="100" w:beforeAutospacing="1" w:after="100" w:afterAutospacing="1"/>
      <w:outlineLvl w:val="2"/>
    </w:pPr>
    <w:rPr>
      <w:b/>
      <w:bCs/>
      <w:sz w:val="32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896"/>
    <w:rPr>
      <w:rFonts w:ascii="Arial" w:eastAsia="Times New Roman" w:hAnsi="Arial" w:cs="Arial"/>
      <w:b/>
      <w:bCs/>
      <w:kern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6896"/>
    <w:rPr>
      <w:rFonts w:ascii="Arial" w:eastAsia="Times New Roman" w:hAnsi="Arial" w:cs="Arial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6896"/>
    <w:rPr>
      <w:rFonts w:ascii="Arial" w:eastAsia="Times New Roman" w:hAnsi="Arial" w:cs="Arial"/>
      <w:b/>
      <w:bCs/>
      <w:sz w:val="32"/>
      <w:szCs w:val="33"/>
      <w:lang w:eastAsia="ru-RU"/>
    </w:rPr>
  </w:style>
  <w:style w:type="character" w:styleId="a3">
    <w:name w:val="Hyperlink"/>
    <w:basedOn w:val="a0"/>
    <w:uiPriority w:val="99"/>
    <w:unhideWhenUsed/>
    <w:rsid w:val="008268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68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8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26896"/>
    <w:pPr>
      <w:ind w:left="720"/>
      <w:contextualSpacing/>
    </w:pPr>
  </w:style>
  <w:style w:type="paragraph" w:customStyle="1" w:styleId="header-listtarget">
    <w:name w:val="header-listtarget"/>
    <w:basedOn w:val="a"/>
    <w:rsid w:val="00826896"/>
    <w:pPr>
      <w:shd w:val="clear" w:color="auto" w:fill="E66E5A"/>
      <w:spacing w:before="100" w:beforeAutospacing="1" w:after="100" w:afterAutospacing="1"/>
    </w:pPr>
    <w:rPr>
      <w:szCs w:val="20"/>
    </w:rPr>
  </w:style>
  <w:style w:type="character" w:customStyle="1" w:styleId="lspace">
    <w:name w:val="lspace"/>
    <w:basedOn w:val="a0"/>
    <w:rsid w:val="00826896"/>
    <w:rPr>
      <w:color w:val="FF9900"/>
    </w:rPr>
  </w:style>
  <w:style w:type="character" w:customStyle="1" w:styleId="small">
    <w:name w:val="small"/>
    <w:basedOn w:val="a0"/>
    <w:rsid w:val="00826896"/>
    <w:rPr>
      <w:sz w:val="15"/>
      <w:szCs w:val="15"/>
    </w:rPr>
  </w:style>
  <w:style w:type="character" w:customStyle="1" w:styleId="fill">
    <w:name w:val="fill"/>
    <w:basedOn w:val="a0"/>
    <w:rsid w:val="00826896"/>
    <w:rPr>
      <w:b/>
      <w:bCs/>
      <w:i/>
      <w:iCs/>
      <w:color w:val="FF0000"/>
    </w:rPr>
  </w:style>
  <w:style w:type="character" w:customStyle="1" w:styleId="enp">
    <w:name w:val="enp"/>
    <w:basedOn w:val="a0"/>
    <w:rsid w:val="00826896"/>
    <w:rPr>
      <w:color w:val="3C7828"/>
    </w:rPr>
  </w:style>
  <w:style w:type="character" w:customStyle="1" w:styleId="kdkss">
    <w:name w:val="kdkss"/>
    <w:basedOn w:val="a0"/>
    <w:rsid w:val="00826896"/>
    <w:rPr>
      <w:color w:val="BE780A"/>
    </w:rPr>
  </w:style>
  <w:style w:type="paragraph" w:styleId="a7">
    <w:name w:val="annotation text"/>
    <w:basedOn w:val="a"/>
    <w:link w:val="a8"/>
    <w:uiPriority w:val="99"/>
    <w:semiHidden/>
    <w:unhideWhenUsed/>
    <w:rsid w:val="00826896"/>
    <w:rPr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26896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826896"/>
    <w:rPr>
      <w:sz w:val="16"/>
      <w:szCs w:val="16"/>
    </w:rPr>
  </w:style>
  <w:style w:type="paragraph" w:styleId="aa">
    <w:name w:val="Normal (Web)"/>
    <w:basedOn w:val="a"/>
    <w:uiPriority w:val="99"/>
    <w:unhideWhenUsed/>
    <w:rsid w:val="00826896"/>
    <w:pPr>
      <w:spacing w:before="100" w:beforeAutospacing="1" w:after="100" w:afterAutospacing="1"/>
    </w:pPr>
    <w:rPr>
      <w:szCs w:val="20"/>
    </w:rPr>
  </w:style>
  <w:style w:type="character" w:customStyle="1" w:styleId="btn">
    <w:name w:val="btn"/>
    <w:basedOn w:val="a0"/>
    <w:rsid w:val="0069128D"/>
  </w:style>
  <w:style w:type="paragraph" w:styleId="ab">
    <w:name w:val="annotation subject"/>
    <w:basedOn w:val="a7"/>
    <w:next w:val="a7"/>
    <w:link w:val="ac"/>
    <w:uiPriority w:val="99"/>
    <w:semiHidden/>
    <w:unhideWhenUsed/>
    <w:rsid w:val="003D068B"/>
    <w:rPr>
      <w:b/>
      <w:bCs/>
    </w:rPr>
  </w:style>
  <w:style w:type="character" w:customStyle="1" w:styleId="ac">
    <w:name w:val="Тема примечания Знак"/>
    <w:basedOn w:val="a8"/>
    <w:link w:val="ab"/>
    <w:uiPriority w:val="99"/>
    <w:semiHidden/>
    <w:rsid w:val="003D068B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850D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850D4"/>
    <w:rPr>
      <w:rFonts w:ascii="Arial" w:eastAsia="Times New Roman" w:hAnsi="Arial" w:cs="Arial"/>
      <w:szCs w:val="24"/>
    </w:rPr>
  </w:style>
  <w:style w:type="paragraph" w:styleId="af">
    <w:name w:val="footer"/>
    <w:basedOn w:val="a"/>
    <w:link w:val="af0"/>
    <w:uiPriority w:val="99"/>
    <w:unhideWhenUsed/>
    <w:rsid w:val="009850D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850D4"/>
    <w:rPr>
      <w:rFonts w:ascii="Arial" w:eastAsia="Times New Roman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2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12207</Words>
  <Characters>69580</Characters>
  <Application>Microsoft Office Word</Application>
  <DocSecurity>0</DocSecurity>
  <PresentationFormat>mhnrns</PresentationFormat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dc:description>Документ с сайта pro-goszakaz.ru</dc:description>
  <cp:lastModifiedBy>Светлана</cp:lastModifiedBy>
  <cp:revision>3</cp:revision>
  <dcterms:created xsi:type="dcterms:W3CDTF">2019-12-30T00:31:00Z</dcterms:created>
  <dcterms:modified xsi:type="dcterms:W3CDTF">2025-05-06T01:18:00Z</dcterms:modified>
</cp:coreProperties>
</file>